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9C" w:rsidRPr="00590A69" w:rsidRDefault="00EA1D9C" w:rsidP="00EA1D9C">
      <w:pPr>
        <w:autoSpaceDE w:val="0"/>
        <w:autoSpaceDN w:val="0"/>
        <w:adjustRightInd w:val="0"/>
        <w:spacing w:after="0" w:line="240" w:lineRule="auto"/>
        <w:jc w:val="center"/>
        <w:rPr>
          <w:rFonts w:ascii="Times New Roman" w:hAnsi="Times New Roman" w:cs="Times New Roman"/>
          <w:b/>
          <w:bCs/>
          <w:sz w:val="24"/>
          <w:szCs w:val="24"/>
        </w:rPr>
      </w:pPr>
      <w:r w:rsidRPr="00590A69">
        <w:rPr>
          <w:rFonts w:ascii="Times New Roman" w:hAnsi="Times New Roman" w:cs="Times New Roman"/>
          <w:b/>
          <w:bCs/>
          <w:sz w:val="24"/>
          <w:szCs w:val="24"/>
        </w:rPr>
        <w:t xml:space="preserve">UCHWAŁA Nr    </w:t>
      </w:r>
      <w:r w:rsidR="00B579D7">
        <w:rPr>
          <w:rFonts w:ascii="Times New Roman" w:hAnsi="Times New Roman" w:cs="Times New Roman"/>
          <w:b/>
          <w:bCs/>
          <w:sz w:val="24"/>
          <w:szCs w:val="24"/>
        </w:rPr>
        <w:t>XLVII/248</w:t>
      </w:r>
      <w:r w:rsidRPr="00590A69">
        <w:rPr>
          <w:rFonts w:ascii="Times New Roman" w:hAnsi="Times New Roman" w:cs="Times New Roman"/>
          <w:b/>
          <w:bCs/>
          <w:sz w:val="24"/>
          <w:szCs w:val="24"/>
        </w:rPr>
        <w:t xml:space="preserve"> /2010</w:t>
      </w:r>
    </w:p>
    <w:p w:rsidR="00EA1D9C" w:rsidRPr="00590A69" w:rsidRDefault="00EA1D9C" w:rsidP="00EA1D9C">
      <w:pPr>
        <w:autoSpaceDE w:val="0"/>
        <w:autoSpaceDN w:val="0"/>
        <w:adjustRightInd w:val="0"/>
        <w:spacing w:after="0" w:line="240" w:lineRule="auto"/>
        <w:jc w:val="center"/>
        <w:rPr>
          <w:rFonts w:ascii="Times New Roman" w:hAnsi="Times New Roman" w:cs="Times New Roman"/>
          <w:b/>
          <w:bCs/>
          <w:sz w:val="24"/>
          <w:szCs w:val="24"/>
        </w:rPr>
      </w:pPr>
      <w:r w:rsidRPr="00590A69">
        <w:rPr>
          <w:rFonts w:ascii="Times New Roman" w:hAnsi="Times New Roman" w:cs="Times New Roman"/>
          <w:b/>
          <w:bCs/>
          <w:sz w:val="24"/>
          <w:szCs w:val="24"/>
        </w:rPr>
        <w:t>Rady Gminy w Nowym Korczynie</w:t>
      </w:r>
    </w:p>
    <w:p w:rsidR="00EA1D9C" w:rsidRPr="00590A69" w:rsidRDefault="00B579D7" w:rsidP="00EA1D9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 dnia  24 czerwca</w:t>
      </w:r>
      <w:r w:rsidR="00EA1D9C" w:rsidRPr="00590A69">
        <w:rPr>
          <w:rFonts w:ascii="Times New Roman" w:hAnsi="Times New Roman" w:cs="Times New Roman"/>
          <w:b/>
          <w:bCs/>
          <w:sz w:val="24"/>
          <w:szCs w:val="24"/>
        </w:rPr>
        <w:t xml:space="preserve">  2010 r.</w:t>
      </w:r>
    </w:p>
    <w:p w:rsidR="00EA1D9C" w:rsidRDefault="00EA1D9C" w:rsidP="00EA1D9C">
      <w:pPr>
        <w:autoSpaceDE w:val="0"/>
        <w:autoSpaceDN w:val="0"/>
        <w:adjustRightInd w:val="0"/>
        <w:spacing w:after="0" w:line="240" w:lineRule="auto"/>
        <w:rPr>
          <w:rFonts w:ascii="Times New Roman" w:hAnsi="Times New Roman" w:cs="Times New Roman"/>
          <w:b/>
          <w:bCs/>
          <w:sz w:val="24"/>
          <w:szCs w:val="24"/>
        </w:rPr>
      </w:pPr>
    </w:p>
    <w:p w:rsidR="004D2931" w:rsidRPr="00590A69" w:rsidRDefault="004D2931" w:rsidP="00EA1D9C">
      <w:pPr>
        <w:autoSpaceDE w:val="0"/>
        <w:autoSpaceDN w:val="0"/>
        <w:adjustRightInd w:val="0"/>
        <w:spacing w:after="0" w:line="240" w:lineRule="auto"/>
        <w:rPr>
          <w:rFonts w:ascii="Times New Roman" w:hAnsi="Times New Roman" w:cs="Times New Roman"/>
          <w:b/>
          <w:bCs/>
          <w:sz w:val="24"/>
          <w:szCs w:val="24"/>
        </w:rPr>
      </w:pPr>
    </w:p>
    <w:p w:rsidR="00EA1D9C" w:rsidRDefault="00EA1D9C" w:rsidP="00EA1D9C">
      <w:pPr>
        <w:autoSpaceDE w:val="0"/>
        <w:autoSpaceDN w:val="0"/>
        <w:adjustRightInd w:val="0"/>
        <w:spacing w:after="0" w:line="240" w:lineRule="auto"/>
        <w:jc w:val="center"/>
        <w:rPr>
          <w:rFonts w:ascii="Times New Roman" w:hAnsi="Times New Roman" w:cs="Times New Roman"/>
          <w:b/>
          <w:i/>
          <w:sz w:val="24"/>
          <w:szCs w:val="24"/>
        </w:rPr>
      </w:pPr>
      <w:r w:rsidRPr="00590A69">
        <w:rPr>
          <w:rFonts w:ascii="Times New Roman" w:hAnsi="Times New Roman" w:cs="Times New Roman"/>
          <w:b/>
          <w:i/>
          <w:sz w:val="24"/>
          <w:szCs w:val="24"/>
        </w:rPr>
        <w:t>w sprawie zatwierdzenia zmian w Planie Odnowy Miejscowo</w:t>
      </w:r>
      <w:r w:rsidRPr="00590A69">
        <w:rPr>
          <w:rFonts w:ascii="Times New Roman" w:eastAsia="TimesNewRoman" w:hAnsi="Times New Roman" w:cs="Times New Roman"/>
          <w:b/>
          <w:i/>
          <w:sz w:val="24"/>
          <w:szCs w:val="24"/>
        </w:rPr>
        <w:t>ś</w:t>
      </w:r>
      <w:r w:rsidRPr="00590A69">
        <w:rPr>
          <w:rFonts w:ascii="Times New Roman" w:hAnsi="Times New Roman" w:cs="Times New Roman"/>
          <w:b/>
          <w:i/>
          <w:sz w:val="24"/>
          <w:szCs w:val="24"/>
        </w:rPr>
        <w:t>ci Nowy Korczynie</w:t>
      </w:r>
    </w:p>
    <w:p w:rsidR="004D2931" w:rsidRPr="00590A69" w:rsidRDefault="004D2931" w:rsidP="00EA1D9C">
      <w:pPr>
        <w:autoSpaceDE w:val="0"/>
        <w:autoSpaceDN w:val="0"/>
        <w:adjustRightInd w:val="0"/>
        <w:spacing w:after="0" w:line="240" w:lineRule="auto"/>
        <w:jc w:val="center"/>
        <w:rPr>
          <w:rFonts w:ascii="Times New Roman" w:hAnsi="Times New Roman" w:cs="Times New Roman"/>
          <w:b/>
          <w:i/>
          <w:sz w:val="24"/>
          <w:szCs w:val="24"/>
        </w:rPr>
      </w:pPr>
    </w:p>
    <w:p w:rsidR="00EA1D9C" w:rsidRPr="00590A69" w:rsidRDefault="00EA1D9C" w:rsidP="00EA1D9C">
      <w:pPr>
        <w:autoSpaceDE w:val="0"/>
        <w:autoSpaceDN w:val="0"/>
        <w:adjustRightInd w:val="0"/>
        <w:spacing w:after="0" w:line="240" w:lineRule="auto"/>
        <w:jc w:val="center"/>
        <w:rPr>
          <w:rFonts w:ascii="Times New Roman" w:hAnsi="Times New Roman" w:cs="Times New Roman"/>
          <w:b/>
          <w:i/>
          <w:sz w:val="24"/>
          <w:szCs w:val="24"/>
        </w:rPr>
      </w:pPr>
    </w:p>
    <w:p w:rsidR="00EA1D9C" w:rsidRPr="00590A69" w:rsidRDefault="00EA1D9C" w:rsidP="00EA1D9C">
      <w:pPr>
        <w:pStyle w:val="Tekstpodstawowy2"/>
        <w:rPr>
          <w:sz w:val="24"/>
        </w:rPr>
      </w:pPr>
      <w:r w:rsidRPr="00590A69">
        <w:rPr>
          <w:sz w:val="24"/>
        </w:rPr>
        <w:t xml:space="preserve">Na podstawie art. 18 ust. 2 pkt. 6 ustawy z dnia 8 marca 1990 r. o samorządzie gminnym (tekst jednolity Dz. U. z 2001 r. Nr 142, poz. 1591 z </w:t>
      </w:r>
      <w:proofErr w:type="spellStart"/>
      <w:r w:rsidRPr="00590A69">
        <w:rPr>
          <w:sz w:val="24"/>
        </w:rPr>
        <w:t>póź</w:t>
      </w:r>
      <w:proofErr w:type="spellEnd"/>
      <w:r w:rsidRPr="00590A69">
        <w:rPr>
          <w:sz w:val="24"/>
        </w:rPr>
        <w:t>. zm.)</w:t>
      </w: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r w:rsidRPr="00590A69">
        <w:rPr>
          <w:rFonts w:ascii="Times New Roman" w:hAnsi="Times New Roman" w:cs="Times New Roman"/>
          <w:sz w:val="24"/>
          <w:szCs w:val="24"/>
        </w:rPr>
        <w:t>Rada Gminy w Nowym Korczynie uchwala, co nast</w:t>
      </w:r>
      <w:r w:rsidRPr="00590A69">
        <w:rPr>
          <w:rFonts w:ascii="Times New Roman" w:eastAsia="TimesNewRoman" w:hAnsi="Times New Roman" w:cs="Times New Roman"/>
          <w:sz w:val="24"/>
          <w:szCs w:val="24"/>
        </w:rPr>
        <w:t>ę</w:t>
      </w:r>
      <w:r w:rsidRPr="00590A69">
        <w:rPr>
          <w:rFonts w:ascii="Times New Roman" w:hAnsi="Times New Roman" w:cs="Times New Roman"/>
          <w:sz w:val="24"/>
          <w:szCs w:val="24"/>
        </w:rPr>
        <w:t>puje:</w:t>
      </w: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p>
    <w:p w:rsidR="00EA1D9C" w:rsidRPr="00590A69" w:rsidRDefault="00EA1D9C" w:rsidP="00EA1D9C">
      <w:pPr>
        <w:autoSpaceDE w:val="0"/>
        <w:autoSpaceDN w:val="0"/>
        <w:adjustRightInd w:val="0"/>
        <w:spacing w:after="0" w:line="240" w:lineRule="auto"/>
        <w:jc w:val="center"/>
        <w:rPr>
          <w:rFonts w:ascii="Times New Roman" w:hAnsi="Times New Roman" w:cs="Times New Roman"/>
          <w:sz w:val="24"/>
          <w:szCs w:val="24"/>
        </w:rPr>
      </w:pPr>
      <w:r w:rsidRPr="00590A69">
        <w:rPr>
          <w:rFonts w:ascii="Times New Roman" w:hAnsi="Times New Roman" w:cs="Times New Roman"/>
          <w:sz w:val="24"/>
          <w:szCs w:val="24"/>
        </w:rPr>
        <w:t>§ 1</w:t>
      </w:r>
    </w:p>
    <w:p w:rsidR="00EA1D9C" w:rsidRPr="00590A69" w:rsidRDefault="00EA1D9C" w:rsidP="00EA1D9C">
      <w:pPr>
        <w:autoSpaceDE w:val="0"/>
        <w:autoSpaceDN w:val="0"/>
        <w:adjustRightInd w:val="0"/>
        <w:spacing w:after="0" w:line="240" w:lineRule="auto"/>
        <w:jc w:val="center"/>
        <w:rPr>
          <w:rFonts w:ascii="Times New Roman" w:hAnsi="Times New Roman" w:cs="Times New Roman"/>
          <w:sz w:val="24"/>
          <w:szCs w:val="24"/>
        </w:rPr>
      </w:pP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r w:rsidRPr="00590A69">
        <w:rPr>
          <w:rFonts w:ascii="Times New Roman" w:hAnsi="Times New Roman" w:cs="Times New Roman"/>
          <w:sz w:val="24"/>
          <w:szCs w:val="24"/>
        </w:rPr>
        <w:t>W „Planie Odnowy Miejscowo</w:t>
      </w:r>
      <w:r w:rsidRPr="00590A69">
        <w:rPr>
          <w:rFonts w:ascii="Times New Roman" w:eastAsia="TimesNewRoman" w:hAnsi="Times New Roman" w:cs="Times New Roman"/>
          <w:sz w:val="24"/>
          <w:szCs w:val="24"/>
        </w:rPr>
        <w:t>ś</w:t>
      </w:r>
      <w:r w:rsidRPr="00590A69">
        <w:rPr>
          <w:rFonts w:ascii="Times New Roman" w:hAnsi="Times New Roman" w:cs="Times New Roman"/>
          <w:sz w:val="24"/>
          <w:szCs w:val="24"/>
        </w:rPr>
        <w:t>ci Nowy Korczyn na lata 2007-2013” zatwierdzonym</w:t>
      </w: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r w:rsidRPr="00590A69">
        <w:rPr>
          <w:rFonts w:ascii="Times New Roman" w:hAnsi="Times New Roman" w:cs="Times New Roman"/>
          <w:sz w:val="24"/>
          <w:szCs w:val="24"/>
        </w:rPr>
        <w:t>uchwał</w:t>
      </w:r>
      <w:r w:rsidRPr="00590A69">
        <w:rPr>
          <w:rFonts w:ascii="Times New Roman" w:eastAsia="TimesNewRoman" w:hAnsi="Times New Roman" w:cs="Times New Roman"/>
          <w:sz w:val="24"/>
          <w:szCs w:val="24"/>
        </w:rPr>
        <w:t xml:space="preserve">ą </w:t>
      </w:r>
      <w:r w:rsidRPr="00590A69">
        <w:rPr>
          <w:rFonts w:ascii="Times New Roman" w:hAnsi="Times New Roman" w:cs="Times New Roman"/>
          <w:sz w:val="24"/>
          <w:szCs w:val="24"/>
        </w:rPr>
        <w:t>nr XXII/118/08 Rady Gminy w Nowym Korczynie z dnia 10 wrze</w:t>
      </w:r>
      <w:r w:rsidRPr="00590A69">
        <w:rPr>
          <w:rFonts w:ascii="Times New Roman" w:eastAsia="TimesNewRoman" w:hAnsi="Times New Roman" w:cs="Times New Roman"/>
          <w:sz w:val="24"/>
          <w:szCs w:val="24"/>
        </w:rPr>
        <w:t>ś</w:t>
      </w:r>
      <w:r w:rsidRPr="00590A69">
        <w:rPr>
          <w:rFonts w:ascii="Times New Roman" w:hAnsi="Times New Roman" w:cs="Times New Roman"/>
          <w:sz w:val="24"/>
          <w:szCs w:val="24"/>
        </w:rPr>
        <w:t>nia 2008r.</w:t>
      </w: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r w:rsidRPr="00590A69">
        <w:rPr>
          <w:rFonts w:ascii="Times New Roman" w:hAnsi="Times New Roman" w:cs="Times New Roman"/>
          <w:sz w:val="24"/>
          <w:szCs w:val="24"/>
        </w:rPr>
        <w:t>wprowadza si</w:t>
      </w:r>
      <w:r w:rsidRPr="00590A69">
        <w:rPr>
          <w:rFonts w:ascii="Times New Roman" w:eastAsia="TimesNewRoman" w:hAnsi="Times New Roman" w:cs="Times New Roman"/>
          <w:sz w:val="24"/>
          <w:szCs w:val="24"/>
        </w:rPr>
        <w:t xml:space="preserve">ę </w:t>
      </w:r>
      <w:r w:rsidRPr="00590A69">
        <w:rPr>
          <w:rFonts w:ascii="Times New Roman" w:hAnsi="Times New Roman" w:cs="Times New Roman"/>
          <w:sz w:val="24"/>
          <w:szCs w:val="24"/>
        </w:rPr>
        <w:t>nast</w:t>
      </w:r>
      <w:r w:rsidRPr="00590A69">
        <w:rPr>
          <w:rFonts w:ascii="Times New Roman" w:eastAsia="TimesNewRoman" w:hAnsi="Times New Roman" w:cs="Times New Roman"/>
          <w:sz w:val="24"/>
          <w:szCs w:val="24"/>
        </w:rPr>
        <w:t>ę</w:t>
      </w:r>
      <w:r w:rsidRPr="00590A69">
        <w:rPr>
          <w:rFonts w:ascii="Times New Roman" w:hAnsi="Times New Roman" w:cs="Times New Roman"/>
          <w:sz w:val="24"/>
          <w:szCs w:val="24"/>
        </w:rPr>
        <w:t>puj</w:t>
      </w:r>
      <w:r w:rsidRPr="00590A69">
        <w:rPr>
          <w:rFonts w:ascii="Times New Roman" w:eastAsia="TimesNewRoman" w:hAnsi="Times New Roman" w:cs="Times New Roman"/>
          <w:sz w:val="24"/>
          <w:szCs w:val="24"/>
        </w:rPr>
        <w:t>ą</w:t>
      </w:r>
      <w:r w:rsidRPr="00590A69">
        <w:rPr>
          <w:rFonts w:ascii="Times New Roman" w:hAnsi="Times New Roman" w:cs="Times New Roman"/>
          <w:sz w:val="24"/>
          <w:szCs w:val="24"/>
        </w:rPr>
        <w:t>ce zmiany:</w:t>
      </w: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p>
    <w:p w:rsidR="004E558A" w:rsidRPr="008F7261" w:rsidRDefault="004E558A" w:rsidP="004E558A">
      <w:pPr>
        <w:pStyle w:val="Legenda"/>
        <w:rPr>
          <w:b w:val="0"/>
          <w:i/>
          <w:color w:val="000000"/>
          <w:sz w:val="24"/>
          <w:szCs w:val="24"/>
        </w:rPr>
      </w:pPr>
      <w:r>
        <w:rPr>
          <w:b w:val="0"/>
          <w:sz w:val="24"/>
          <w:szCs w:val="24"/>
        </w:rPr>
        <w:t>1</w:t>
      </w:r>
      <w:r w:rsidRPr="001D356C">
        <w:rPr>
          <w:b w:val="0"/>
          <w:sz w:val="24"/>
          <w:szCs w:val="24"/>
        </w:rPr>
        <w:t>)</w:t>
      </w:r>
      <w:r w:rsidRPr="00590A69">
        <w:rPr>
          <w:sz w:val="24"/>
          <w:szCs w:val="24"/>
        </w:rPr>
        <w:t xml:space="preserve"> </w:t>
      </w:r>
      <w:r w:rsidRPr="008F7261">
        <w:rPr>
          <w:b w:val="0"/>
          <w:sz w:val="24"/>
          <w:szCs w:val="24"/>
        </w:rPr>
        <w:t xml:space="preserve">w punkcie IX „Arkusz Planu Odnowy wsi Nowy Korczyn” zaktualizowano tabelę nr </w:t>
      </w:r>
      <w:r w:rsidR="004948CE" w:rsidRPr="008F7261">
        <w:rPr>
          <w:b w:val="0"/>
          <w:sz w:val="24"/>
          <w:szCs w:val="24"/>
        </w:rPr>
        <w:fldChar w:fldCharType="begin"/>
      </w:r>
      <w:r w:rsidRPr="008F7261">
        <w:rPr>
          <w:b w:val="0"/>
          <w:sz w:val="24"/>
          <w:szCs w:val="24"/>
        </w:rPr>
        <w:instrText xml:space="preserve"> SEQ Tabela \* ARABIC </w:instrText>
      </w:r>
      <w:r w:rsidR="004948CE" w:rsidRPr="008F7261">
        <w:rPr>
          <w:b w:val="0"/>
          <w:sz w:val="24"/>
          <w:szCs w:val="24"/>
        </w:rPr>
        <w:fldChar w:fldCharType="separate"/>
      </w:r>
      <w:r w:rsidR="001B3539">
        <w:rPr>
          <w:b w:val="0"/>
          <w:noProof/>
          <w:sz w:val="24"/>
          <w:szCs w:val="24"/>
        </w:rPr>
        <w:t>1</w:t>
      </w:r>
      <w:r w:rsidR="004948CE" w:rsidRPr="008F7261">
        <w:rPr>
          <w:b w:val="0"/>
          <w:sz w:val="24"/>
          <w:szCs w:val="24"/>
        </w:rPr>
        <w:fldChar w:fldCharType="end"/>
      </w:r>
      <w:r w:rsidRPr="008F7261">
        <w:rPr>
          <w:sz w:val="24"/>
          <w:szCs w:val="24"/>
        </w:rPr>
        <w:t xml:space="preserve"> </w:t>
      </w:r>
      <w:r w:rsidRPr="008F7261">
        <w:rPr>
          <w:b w:val="0"/>
          <w:color w:val="000000"/>
          <w:sz w:val="24"/>
          <w:szCs w:val="24"/>
        </w:rPr>
        <w:t>Arkusz planu odnowy Nowego Korczyna</w:t>
      </w:r>
      <w:r w:rsidRPr="008F7261">
        <w:rPr>
          <w:sz w:val="24"/>
          <w:szCs w:val="24"/>
        </w:rPr>
        <w:t xml:space="preserve"> </w:t>
      </w:r>
      <w:r w:rsidRPr="008F7261">
        <w:rPr>
          <w:b w:val="0"/>
          <w:sz w:val="24"/>
          <w:szCs w:val="24"/>
        </w:rPr>
        <w:t xml:space="preserve">w brzmieniu stanowiącym załącznik nr </w:t>
      </w:r>
      <w:r>
        <w:rPr>
          <w:b w:val="0"/>
          <w:sz w:val="24"/>
          <w:szCs w:val="24"/>
        </w:rPr>
        <w:t>1</w:t>
      </w:r>
      <w:r w:rsidRPr="008F7261">
        <w:rPr>
          <w:b w:val="0"/>
          <w:sz w:val="24"/>
          <w:szCs w:val="24"/>
        </w:rPr>
        <w:t xml:space="preserve"> do niniejszej uchwały</w:t>
      </w:r>
      <w:r>
        <w:rPr>
          <w:b w:val="0"/>
          <w:sz w:val="24"/>
          <w:szCs w:val="24"/>
        </w:rPr>
        <w:t>,</w:t>
      </w:r>
    </w:p>
    <w:p w:rsidR="004E558A" w:rsidRPr="008F7261" w:rsidRDefault="004E558A" w:rsidP="004E558A">
      <w:pPr>
        <w:autoSpaceDE w:val="0"/>
        <w:autoSpaceDN w:val="0"/>
        <w:adjustRightInd w:val="0"/>
        <w:spacing w:after="0" w:line="240" w:lineRule="auto"/>
        <w:rPr>
          <w:rFonts w:ascii="Times New Roman" w:hAnsi="Times New Roman" w:cs="Times New Roman"/>
          <w:sz w:val="24"/>
          <w:szCs w:val="24"/>
        </w:rPr>
      </w:pPr>
    </w:p>
    <w:p w:rsidR="004E558A" w:rsidRDefault="004E558A" w:rsidP="004E558A">
      <w:pPr>
        <w:pStyle w:val="Legenda"/>
        <w:rPr>
          <w:b w:val="0"/>
          <w:sz w:val="24"/>
          <w:szCs w:val="24"/>
        </w:rPr>
      </w:pPr>
      <w:r>
        <w:rPr>
          <w:b w:val="0"/>
          <w:sz w:val="24"/>
          <w:szCs w:val="24"/>
        </w:rPr>
        <w:t>2</w:t>
      </w:r>
      <w:r w:rsidRPr="001D356C">
        <w:rPr>
          <w:b w:val="0"/>
          <w:sz w:val="24"/>
          <w:szCs w:val="24"/>
        </w:rPr>
        <w:t>)</w:t>
      </w:r>
      <w:r>
        <w:rPr>
          <w:sz w:val="24"/>
          <w:szCs w:val="24"/>
        </w:rPr>
        <w:t xml:space="preserve"> </w:t>
      </w:r>
      <w:r w:rsidRPr="001D356C">
        <w:rPr>
          <w:b w:val="0"/>
          <w:sz w:val="24"/>
          <w:szCs w:val="24"/>
        </w:rPr>
        <w:t>w punkcie X „Plan Odnowy miejscowości Nowy Korczyn w ujęciu projektowym”</w:t>
      </w:r>
      <w:bookmarkStart w:id="0" w:name="_Toc207505737"/>
      <w:r>
        <w:rPr>
          <w:b w:val="0"/>
          <w:sz w:val="24"/>
          <w:szCs w:val="24"/>
        </w:rPr>
        <w:t xml:space="preserve"> zaktualizowano tabelę nr</w:t>
      </w:r>
      <w:r w:rsidRPr="001D356C">
        <w:rPr>
          <w:b w:val="0"/>
          <w:sz w:val="24"/>
          <w:szCs w:val="24"/>
        </w:rPr>
        <w:t xml:space="preserve"> </w:t>
      </w:r>
      <w:r w:rsidR="004948CE" w:rsidRPr="001D356C">
        <w:rPr>
          <w:b w:val="0"/>
          <w:sz w:val="24"/>
          <w:szCs w:val="24"/>
        </w:rPr>
        <w:fldChar w:fldCharType="begin"/>
      </w:r>
      <w:r w:rsidRPr="001D356C">
        <w:rPr>
          <w:b w:val="0"/>
          <w:sz w:val="24"/>
          <w:szCs w:val="24"/>
        </w:rPr>
        <w:instrText xml:space="preserve"> SEQ Tabela \* ARABIC </w:instrText>
      </w:r>
      <w:r w:rsidR="004948CE" w:rsidRPr="001D356C">
        <w:rPr>
          <w:b w:val="0"/>
          <w:sz w:val="24"/>
          <w:szCs w:val="24"/>
        </w:rPr>
        <w:fldChar w:fldCharType="separate"/>
      </w:r>
      <w:r w:rsidR="001B3539">
        <w:rPr>
          <w:b w:val="0"/>
          <w:noProof/>
          <w:sz w:val="24"/>
          <w:szCs w:val="24"/>
        </w:rPr>
        <w:t>2</w:t>
      </w:r>
      <w:r w:rsidR="004948CE" w:rsidRPr="001D356C">
        <w:rPr>
          <w:b w:val="0"/>
          <w:sz w:val="24"/>
          <w:szCs w:val="24"/>
        </w:rPr>
        <w:fldChar w:fldCharType="end"/>
      </w:r>
      <w:r w:rsidRPr="001D356C">
        <w:rPr>
          <w:b w:val="0"/>
          <w:sz w:val="24"/>
          <w:szCs w:val="24"/>
        </w:rPr>
        <w:t xml:space="preserve"> </w:t>
      </w:r>
      <w:r w:rsidRPr="001D356C">
        <w:rPr>
          <w:b w:val="0"/>
          <w:color w:val="000000"/>
          <w:sz w:val="24"/>
          <w:szCs w:val="24"/>
        </w:rPr>
        <w:t>Plan odnowy Nowego Korczyna w ujęciu projektowym</w:t>
      </w:r>
      <w:bookmarkEnd w:id="0"/>
      <w:r>
        <w:rPr>
          <w:b w:val="0"/>
          <w:color w:val="000000"/>
          <w:sz w:val="24"/>
          <w:szCs w:val="24"/>
        </w:rPr>
        <w:t xml:space="preserve"> </w:t>
      </w:r>
      <w:r w:rsidRPr="008F7261">
        <w:rPr>
          <w:b w:val="0"/>
          <w:sz w:val="24"/>
          <w:szCs w:val="24"/>
        </w:rPr>
        <w:t>w brzm</w:t>
      </w:r>
      <w:r>
        <w:rPr>
          <w:b w:val="0"/>
          <w:sz w:val="24"/>
          <w:szCs w:val="24"/>
        </w:rPr>
        <w:t>ieniu stanowiącym załącznik nr 2</w:t>
      </w:r>
      <w:r w:rsidRPr="008F7261">
        <w:rPr>
          <w:b w:val="0"/>
          <w:sz w:val="24"/>
          <w:szCs w:val="24"/>
        </w:rPr>
        <w:t xml:space="preserve"> do niniejszej uchwał</w:t>
      </w:r>
      <w:r>
        <w:rPr>
          <w:b w:val="0"/>
          <w:sz w:val="24"/>
          <w:szCs w:val="24"/>
        </w:rPr>
        <w:t>y,</w:t>
      </w:r>
    </w:p>
    <w:p w:rsidR="004E558A" w:rsidRDefault="004E558A" w:rsidP="004E558A">
      <w:pPr>
        <w:rPr>
          <w:lang w:eastAsia="pl-PL"/>
        </w:rPr>
      </w:pPr>
    </w:p>
    <w:p w:rsidR="004E558A" w:rsidRDefault="004E558A" w:rsidP="004E558A">
      <w:pPr>
        <w:rPr>
          <w:rFonts w:ascii="Times New Roman" w:hAnsi="Times New Roman" w:cs="Times New Roman"/>
          <w:sz w:val="24"/>
          <w:szCs w:val="24"/>
          <w:lang w:eastAsia="pl-PL"/>
        </w:rPr>
      </w:pPr>
      <w:r>
        <w:rPr>
          <w:rFonts w:ascii="Times New Roman" w:hAnsi="Times New Roman" w:cs="Times New Roman"/>
          <w:sz w:val="24"/>
          <w:szCs w:val="24"/>
          <w:lang w:eastAsia="pl-PL"/>
        </w:rPr>
        <w:t>3</w:t>
      </w:r>
      <w:r w:rsidRPr="00607A1F">
        <w:rPr>
          <w:rFonts w:ascii="Times New Roman" w:hAnsi="Times New Roman" w:cs="Times New Roman"/>
          <w:sz w:val="24"/>
          <w:szCs w:val="24"/>
          <w:lang w:eastAsia="pl-PL"/>
        </w:rPr>
        <w:t>) w punkcie XI „</w:t>
      </w:r>
      <w:r>
        <w:rPr>
          <w:rFonts w:ascii="Times New Roman" w:hAnsi="Times New Roman" w:cs="Times New Roman"/>
          <w:sz w:val="24"/>
          <w:szCs w:val="24"/>
          <w:lang w:eastAsia="pl-PL"/>
        </w:rPr>
        <w:t>Harmonogram i koszty realizacji Planu Odnowy miejscowości zaktualizowano tabelę nr 13 Harmonogram i koszty realizacji Planu Odnowy miejscowości Nowy Korczyn w brzmieniu stanowiącym załącznik nr 3 do niniejszej uchwały.</w:t>
      </w:r>
    </w:p>
    <w:p w:rsidR="00220EF1" w:rsidRPr="00607A1F" w:rsidRDefault="004E558A" w:rsidP="00220EF1">
      <w:pPr>
        <w:rPr>
          <w:rFonts w:ascii="Times New Roman" w:hAnsi="Times New Roman" w:cs="Times New Roman"/>
          <w:sz w:val="24"/>
          <w:szCs w:val="24"/>
          <w:lang w:eastAsia="pl-PL"/>
        </w:rPr>
      </w:pPr>
      <w:r>
        <w:rPr>
          <w:rFonts w:ascii="Times New Roman" w:hAnsi="Times New Roman" w:cs="Times New Roman"/>
          <w:sz w:val="24"/>
          <w:szCs w:val="24"/>
        </w:rPr>
        <w:t xml:space="preserve">4) </w:t>
      </w:r>
      <w:r w:rsidRPr="00590A69">
        <w:rPr>
          <w:rFonts w:ascii="Times New Roman" w:hAnsi="Times New Roman" w:cs="Times New Roman"/>
          <w:sz w:val="24"/>
          <w:szCs w:val="24"/>
        </w:rPr>
        <w:t>zaktualizowano zapisy punktu XII „Opis planowanych działań w zakresie odnowy Nowego Korczyna” i wprowadzono dodatkowy punkt w brzmieniu stanowi</w:t>
      </w:r>
      <w:r w:rsidRPr="00590A69">
        <w:rPr>
          <w:rFonts w:ascii="Times New Roman" w:eastAsia="TimesNewRoman" w:hAnsi="Times New Roman" w:cs="Times New Roman"/>
          <w:sz w:val="24"/>
          <w:szCs w:val="24"/>
        </w:rPr>
        <w:t>ą</w:t>
      </w:r>
      <w:r w:rsidRPr="00590A69">
        <w:rPr>
          <w:rFonts w:ascii="Times New Roman" w:hAnsi="Times New Roman" w:cs="Times New Roman"/>
          <w:sz w:val="24"/>
          <w:szCs w:val="24"/>
        </w:rPr>
        <w:t>cym zał</w:t>
      </w:r>
      <w:r w:rsidRPr="00590A69">
        <w:rPr>
          <w:rFonts w:ascii="Times New Roman" w:eastAsia="TimesNewRoman" w:hAnsi="Times New Roman" w:cs="Times New Roman"/>
          <w:sz w:val="24"/>
          <w:szCs w:val="24"/>
        </w:rPr>
        <w:t>ą</w:t>
      </w:r>
      <w:r>
        <w:rPr>
          <w:rFonts w:ascii="Times New Roman" w:hAnsi="Times New Roman" w:cs="Times New Roman"/>
          <w:sz w:val="24"/>
          <w:szCs w:val="24"/>
        </w:rPr>
        <w:t>cznik nr 4</w:t>
      </w:r>
      <w:r w:rsidRPr="00590A69">
        <w:rPr>
          <w:rFonts w:ascii="Times New Roman" w:hAnsi="Times New Roman" w:cs="Times New Roman"/>
          <w:sz w:val="24"/>
          <w:szCs w:val="24"/>
        </w:rPr>
        <w:t xml:space="preserve"> do niniejszej uchwały</w:t>
      </w:r>
    </w:p>
    <w:p w:rsidR="00EA1D9C" w:rsidRPr="001D356C" w:rsidRDefault="00EA1D9C" w:rsidP="00EA1D9C">
      <w:pPr>
        <w:autoSpaceDE w:val="0"/>
        <w:autoSpaceDN w:val="0"/>
        <w:adjustRightInd w:val="0"/>
        <w:spacing w:after="0" w:line="240" w:lineRule="auto"/>
        <w:rPr>
          <w:rFonts w:ascii="Times New Roman" w:hAnsi="Times New Roman" w:cs="Times New Roman"/>
          <w:sz w:val="24"/>
          <w:szCs w:val="24"/>
        </w:rPr>
      </w:pPr>
    </w:p>
    <w:p w:rsidR="00EA1D9C" w:rsidRPr="00590A69" w:rsidRDefault="00EA1D9C" w:rsidP="00EA1D9C">
      <w:pPr>
        <w:autoSpaceDE w:val="0"/>
        <w:autoSpaceDN w:val="0"/>
        <w:adjustRightInd w:val="0"/>
        <w:spacing w:after="0" w:line="240" w:lineRule="auto"/>
        <w:jc w:val="center"/>
        <w:rPr>
          <w:rFonts w:ascii="Times New Roman" w:hAnsi="Times New Roman" w:cs="Times New Roman"/>
          <w:sz w:val="24"/>
          <w:szCs w:val="24"/>
        </w:rPr>
      </w:pPr>
      <w:r w:rsidRPr="00590A69">
        <w:rPr>
          <w:rFonts w:ascii="Times New Roman" w:hAnsi="Times New Roman" w:cs="Times New Roman"/>
          <w:sz w:val="24"/>
          <w:szCs w:val="24"/>
        </w:rPr>
        <w:t>§ 2.</w:t>
      </w:r>
    </w:p>
    <w:p w:rsidR="00EA1D9C" w:rsidRPr="00590A69" w:rsidRDefault="00EA1D9C" w:rsidP="00EA1D9C">
      <w:pPr>
        <w:autoSpaceDE w:val="0"/>
        <w:autoSpaceDN w:val="0"/>
        <w:adjustRightInd w:val="0"/>
        <w:spacing w:after="0" w:line="240" w:lineRule="auto"/>
        <w:jc w:val="center"/>
        <w:rPr>
          <w:rFonts w:ascii="Times New Roman" w:hAnsi="Times New Roman" w:cs="Times New Roman"/>
          <w:sz w:val="24"/>
          <w:szCs w:val="24"/>
        </w:rPr>
      </w:pPr>
    </w:p>
    <w:p w:rsidR="00EA1D9C" w:rsidRPr="00590A69" w:rsidRDefault="00EA1D9C" w:rsidP="00EA1D9C">
      <w:pPr>
        <w:autoSpaceDE w:val="0"/>
        <w:autoSpaceDN w:val="0"/>
        <w:adjustRightInd w:val="0"/>
        <w:spacing w:after="0" w:line="240" w:lineRule="auto"/>
        <w:rPr>
          <w:rFonts w:ascii="Times New Roman" w:hAnsi="Times New Roman" w:cs="Times New Roman"/>
          <w:sz w:val="24"/>
          <w:szCs w:val="24"/>
        </w:rPr>
      </w:pPr>
      <w:r w:rsidRPr="00590A69">
        <w:rPr>
          <w:rFonts w:ascii="Times New Roman" w:hAnsi="Times New Roman" w:cs="Times New Roman"/>
          <w:sz w:val="24"/>
          <w:szCs w:val="24"/>
        </w:rPr>
        <w:t>Wykonanie uchwały powierza si</w:t>
      </w:r>
      <w:r w:rsidRPr="00590A69">
        <w:rPr>
          <w:rFonts w:ascii="Times New Roman" w:eastAsia="TimesNewRoman" w:hAnsi="Times New Roman" w:cs="Times New Roman"/>
          <w:sz w:val="24"/>
          <w:szCs w:val="24"/>
        </w:rPr>
        <w:t xml:space="preserve">ę </w:t>
      </w:r>
      <w:r w:rsidRPr="00590A69">
        <w:rPr>
          <w:rFonts w:ascii="Times New Roman" w:hAnsi="Times New Roman" w:cs="Times New Roman"/>
          <w:sz w:val="24"/>
          <w:szCs w:val="24"/>
        </w:rPr>
        <w:t>Wójtowi Gminy Nowy Korczyn.</w:t>
      </w:r>
    </w:p>
    <w:p w:rsidR="00EA1D9C" w:rsidRPr="00590A69" w:rsidRDefault="00EA1D9C" w:rsidP="00EA1D9C">
      <w:pPr>
        <w:rPr>
          <w:rFonts w:ascii="Times New Roman" w:hAnsi="Times New Roman" w:cs="Times New Roman"/>
          <w:sz w:val="24"/>
          <w:szCs w:val="24"/>
        </w:rPr>
      </w:pPr>
    </w:p>
    <w:p w:rsidR="00EA1D9C" w:rsidRPr="00590A69" w:rsidRDefault="00EA1D9C" w:rsidP="00EA1D9C">
      <w:pPr>
        <w:jc w:val="center"/>
        <w:rPr>
          <w:rFonts w:ascii="Times New Roman" w:hAnsi="Times New Roman" w:cs="Times New Roman"/>
          <w:sz w:val="24"/>
          <w:szCs w:val="24"/>
        </w:rPr>
      </w:pPr>
      <w:r w:rsidRPr="00590A69">
        <w:rPr>
          <w:rFonts w:ascii="Times New Roman" w:hAnsi="Times New Roman" w:cs="Times New Roman"/>
          <w:sz w:val="24"/>
          <w:szCs w:val="24"/>
        </w:rPr>
        <w:t>§ 3.</w:t>
      </w:r>
    </w:p>
    <w:p w:rsidR="0048243E" w:rsidRPr="00590A69" w:rsidRDefault="00EA1D9C" w:rsidP="00EA1D9C">
      <w:pPr>
        <w:rPr>
          <w:rFonts w:ascii="Times New Roman" w:hAnsi="Times New Roman" w:cs="Times New Roman"/>
          <w:sz w:val="24"/>
          <w:szCs w:val="24"/>
        </w:rPr>
      </w:pPr>
      <w:r w:rsidRPr="00590A69">
        <w:rPr>
          <w:rFonts w:ascii="Times New Roman" w:hAnsi="Times New Roman" w:cs="Times New Roman"/>
          <w:sz w:val="24"/>
          <w:szCs w:val="24"/>
        </w:rPr>
        <w:t xml:space="preserve">Uchwała wchodzi w </w:t>
      </w:r>
      <w:r w:rsidRPr="00590A69">
        <w:rPr>
          <w:rFonts w:ascii="Times New Roman" w:eastAsia="TimesNewRoman" w:hAnsi="Times New Roman" w:cs="Times New Roman"/>
          <w:sz w:val="24"/>
          <w:szCs w:val="24"/>
        </w:rPr>
        <w:t>ż</w:t>
      </w:r>
      <w:r w:rsidRPr="00590A69">
        <w:rPr>
          <w:rFonts w:ascii="Times New Roman" w:hAnsi="Times New Roman" w:cs="Times New Roman"/>
          <w:sz w:val="24"/>
          <w:szCs w:val="24"/>
        </w:rPr>
        <w:t>ycie z dniem podj</w:t>
      </w:r>
      <w:r w:rsidRPr="00590A69">
        <w:rPr>
          <w:rFonts w:ascii="Times New Roman" w:eastAsia="TimesNewRoman" w:hAnsi="Times New Roman" w:cs="Times New Roman"/>
          <w:sz w:val="24"/>
          <w:szCs w:val="24"/>
        </w:rPr>
        <w:t>ę</w:t>
      </w:r>
      <w:r w:rsidRPr="00590A69">
        <w:rPr>
          <w:rFonts w:ascii="Times New Roman" w:hAnsi="Times New Roman" w:cs="Times New Roman"/>
          <w:sz w:val="24"/>
          <w:szCs w:val="24"/>
        </w:rPr>
        <w:t>cia.</w:t>
      </w:r>
    </w:p>
    <w:p w:rsidR="00EA1D9C" w:rsidRPr="00590A69" w:rsidRDefault="00EA1D9C" w:rsidP="00EA1D9C">
      <w:pPr>
        <w:rPr>
          <w:rFonts w:ascii="Times New Roman" w:hAnsi="Times New Roman" w:cs="Times New Roman"/>
          <w:sz w:val="24"/>
          <w:szCs w:val="24"/>
        </w:rPr>
      </w:pPr>
    </w:p>
    <w:p w:rsidR="00EA1D9C" w:rsidRDefault="00EA1D9C" w:rsidP="00EA1D9C">
      <w:pPr>
        <w:rPr>
          <w:rFonts w:ascii="Times" w:hAnsi="Times" w:cs="Times"/>
          <w:sz w:val="24"/>
          <w:szCs w:val="24"/>
        </w:rPr>
      </w:pPr>
    </w:p>
    <w:p w:rsidR="00607A1F" w:rsidRPr="00FF133F" w:rsidRDefault="00EA1D9C" w:rsidP="004D2931">
      <w:pPr>
        <w:jc w:val="right"/>
        <w:rPr>
          <w:rFonts w:ascii="Times New Roman" w:hAnsi="Times New Roman" w:cs="Times New Roman"/>
          <w:sz w:val="24"/>
          <w:szCs w:val="24"/>
        </w:rPr>
      </w:pPr>
      <w:r w:rsidRPr="00FF133F">
        <w:rPr>
          <w:rFonts w:ascii="Times New Roman" w:hAnsi="Times New Roman" w:cs="Times New Roman"/>
          <w:sz w:val="24"/>
          <w:szCs w:val="24"/>
        </w:rPr>
        <w:lastRenderedPageBreak/>
        <w:t>Załącznik Nr 1</w:t>
      </w:r>
    </w:p>
    <w:p w:rsidR="00FF133F" w:rsidRDefault="00FF133F" w:rsidP="00FF133F">
      <w:pPr>
        <w:pStyle w:val="Nagwek1"/>
        <w:tabs>
          <w:tab w:val="num" w:pos="1080"/>
        </w:tabs>
        <w:rPr>
          <w:rFonts w:ascii="Times New Roman" w:hAnsi="Times New Roman" w:cs="Times New Roman"/>
          <w:sz w:val="24"/>
          <w:szCs w:val="24"/>
        </w:rPr>
      </w:pPr>
      <w:bookmarkStart w:id="1" w:name="_Toc207524054"/>
      <w:r w:rsidRPr="00FF133F">
        <w:rPr>
          <w:rFonts w:ascii="Times New Roman" w:hAnsi="Times New Roman" w:cs="Times New Roman"/>
          <w:sz w:val="24"/>
          <w:szCs w:val="24"/>
        </w:rPr>
        <w:t>IX.ARKUSZ PLANU ODNOWY WSI NOWY KORCZYN</w:t>
      </w:r>
      <w:bookmarkEnd w:id="1"/>
    </w:p>
    <w:p w:rsidR="00FF133F" w:rsidRPr="00FF133F" w:rsidRDefault="00FF133F" w:rsidP="00FF133F">
      <w:pPr>
        <w:rPr>
          <w:lang w:eastAsia="pl-PL"/>
        </w:rPr>
      </w:pPr>
    </w:p>
    <w:p w:rsidR="00FF133F" w:rsidRPr="00FF133F" w:rsidRDefault="00FF133F" w:rsidP="00FF133F">
      <w:pPr>
        <w:spacing w:line="360" w:lineRule="auto"/>
        <w:jc w:val="both"/>
        <w:rPr>
          <w:rFonts w:ascii="Times New Roman" w:hAnsi="Times New Roman" w:cs="Times New Roman"/>
          <w:sz w:val="24"/>
          <w:szCs w:val="24"/>
        </w:rPr>
      </w:pPr>
      <w:r w:rsidRPr="00FF133F">
        <w:rPr>
          <w:rFonts w:ascii="Times New Roman" w:hAnsi="Times New Roman" w:cs="Times New Roman"/>
          <w:sz w:val="24"/>
          <w:szCs w:val="24"/>
        </w:rPr>
        <w:t>W rozdziale tym mieszkańcom wsi postawiono kilka pytań dotyczących tego co im najbardziej przeszkadza w codziennym życiu w Nowym Korczynie, co najbardziej by chcieli zmienić w swojej miejscowości, na czym najbardziej im zależy, co należałoby zrobić aby podnieść atrakcyjność turystyczną wsi i świadomość mieszkańców i turystów na temat bogatej historii Nowego Korczyna, jak również co należy zrobić, aby lokalna społeczność była bardziej aktywna społecznie. Odpowiedzi na powyższe pytania wskazały zadania jakie powinny być realizowane w celu pełnej odnowy wsi zarówno w sferze urbanistycznej, społecznej i gospodarczej. Określone zadania zostały następnie przeformułowane w propozycje projektów, które gmina, jako koordynator realizacji Programu Odnowy Miejscowości, przy pomocy Zespołu Wdrażającego</w:t>
      </w:r>
      <w:r w:rsidRPr="00FF133F">
        <w:rPr>
          <w:rStyle w:val="Odwoanieprzypisudolnego"/>
          <w:rFonts w:ascii="Times New Roman" w:hAnsi="Times New Roman" w:cs="Times New Roman"/>
          <w:sz w:val="24"/>
          <w:szCs w:val="24"/>
        </w:rPr>
        <w:footnoteReference w:id="2"/>
      </w:r>
      <w:r w:rsidRPr="00FF133F">
        <w:rPr>
          <w:rFonts w:ascii="Times New Roman" w:hAnsi="Times New Roman" w:cs="Times New Roman"/>
          <w:sz w:val="24"/>
          <w:szCs w:val="24"/>
        </w:rPr>
        <w:t xml:space="preserve"> przyjmie do realizacji w latach 2008- 2015.  Fakt, iż gmina wskazana jest jako koordynator realizacji Programu nie wyklucza jednak możliwości realizacji poszczególnych projektów przez inne podmioty, które zgłoszą do Gminy taką gotowość.</w:t>
      </w:r>
    </w:p>
    <w:p w:rsidR="00FF133F" w:rsidRPr="00FF133F" w:rsidRDefault="00FF133F" w:rsidP="00FF133F">
      <w:pPr>
        <w:autoSpaceDE w:val="0"/>
        <w:autoSpaceDN w:val="0"/>
        <w:adjustRightInd w:val="0"/>
        <w:spacing w:line="360" w:lineRule="auto"/>
        <w:jc w:val="both"/>
        <w:rPr>
          <w:rFonts w:ascii="Times New Roman" w:hAnsi="Times New Roman" w:cs="Times New Roman"/>
          <w:b/>
          <w:i/>
          <w:color w:val="000000"/>
          <w:sz w:val="24"/>
          <w:szCs w:val="24"/>
        </w:rPr>
      </w:pPr>
    </w:p>
    <w:p w:rsidR="00FF133F" w:rsidRPr="00FF133F" w:rsidRDefault="00FF133F" w:rsidP="00FF133F">
      <w:pPr>
        <w:pStyle w:val="Legenda"/>
        <w:rPr>
          <w:b w:val="0"/>
          <w:i/>
          <w:color w:val="000000"/>
          <w:sz w:val="24"/>
          <w:szCs w:val="24"/>
        </w:rPr>
      </w:pPr>
      <w:bookmarkStart w:id="2" w:name="_Toc207505736"/>
      <w:r w:rsidRPr="00FF133F">
        <w:rPr>
          <w:sz w:val="24"/>
          <w:szCs w:val="24"/>
        </w:rPr>
        <w:t xml:space="preserve">Tabela </w:t>
      </w:r>
      <w:r w:rsidR="004948CE" w:rsidRPr="00FF133F">
        <w:rPr>
          <w:sz w:val="24"/>
          <w:szCs w:val="24"/>
        </w:rPr>
        <w:fldChar w:fldCharType="begin"/>
      </w:r>
      <w:r w:rsidRPr="00FF133F">
        <w:rPr>
          <w:sz w:val="24"/>
          <w:szCs w:val="24"/>
        </w:rPr>
        <w:instrText xml:space="preserve"> SEQ Tabela \* ARABIC </w:instrText>
      </w:r>
      <w:r w:rsidR="004948CE" w:rsidRPr="00FF133F">
        <w:rPr>
          <w:sz w:val="24"/>
          <w:szCs w:val="24"/>
        </w:rPr>
        <w:fldChar w:fldCharType="separate"/>
      </w:r>
      <w:r w:rsidR="001B3539">
        <w:rPr>
          <w:noProof/>
          <w:sz w:val="24"/>
          <w:szCs w:val="24"/>
        </w:rPr>
        <w:t>3</w:t>
      </w:r>
      <w:r w:rsidR="004948CE" w:rsidRPr="00FF133F">
        <w:rPr>
          <w:sz w:val="24"/>
          <w:szCs w:val="24"/>
        </w:rPr>
        <w:fldChar w:fldCharType="end"/>
      </w:r>
      <w:r w:rsidRPr="00FF133F">
        <w:rPr>
          <w:sz w:val="24"/>
          <w:szCs w:val="24"/>
        </w:rPr>
        <w:t xml:space="preserve"> </w:t>
      </w:r>
      <w:r w:rsidRPr="00FF133F">
        <w:rPr>
          <w:b w:val="0"/>
          <w:color w:val="000000"/>
          <w:sz w:val="24"/>
          <w:szCs w:val="24"/>
        </w:rPr>
        <w:t>Arkusz planu odnowy Nowego Korczyna</w:t>
      </w:r>
      <w:bookmarkEnd w:id="2"/>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5580"/>
        <w:gridCol w:w="1800"/>
      </w:tblGrid>
      <w:tr w:rsidR="00FF133F" w:rsidRPr="00FF133F" w:rsidTr="001E766D">
        <w:trPr>
          <w:cantSplit/>
          <w:trHeight w:val="440"/>
        </w:trPr>
        <w:tc>
          <w:tcPr>
            <w:tcW w:w="2088" w:type="dxa"/>
            <w:vMerge w:val="restart"/>
            <w:shd w:val="clear" w:color="auto" w:fill="FFFF00"/>
          </w:tcPr>
          <w:p w:rsidR="00FF133F" w:rsidRPr="00FF133F" w:rsidRDefault="00FF133F"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b/>
                <w:color w:val="000000"/>
                <w:sz w:val="24"/>
                <w:szCs w:val="24"/>
              </w:rPr>
              <w:t>Pytania dotyczące odnowy Nowego Korczyna</w:t>
            </w:r>
          </w:p>
        </w:tc>
        <w:tc>
          <w:tcPr>
            <w:tcW w:w="5580" w:type="dxa"/>
            <w:tcBorders>
              <w:bottom w:val="nil"/>
            </w:tcBorders>
            <w:shd w:val="clear" w:color="auto" w:fill="FFFF00"/>
          </w:tcPr>
          <w:p w:rsidR="00FF133F" w:rsidRPr="00FF133F" w:rsidRDefault="00FF133F"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b/>
                <w:color w:val="000000"/>
                <w:sz w:val="24"/>
                <w:szCs w:val="24"/>
              </w:rPr>
              <w:t xml:space="preserve">Propozycje zadań </w:t>
            </w:r>
          </w:p>
        </w:tc>
        <w:tc>
          <w:tcPr>
            <w:tcW w:w="1800" w:type="dxa"/>
            <w:vMerge w:val="restart"/>
            <w:shd w:val="clear" w:color="auto" w:fill="FFFF00"/>
          </w:tcPr>
          <w:p w:rsidR="00FF133F" w:rsidRPr="00FF133F" w:rsidRDefault="00FF133F"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b/>
                <w:color w:val="000000"/>
                <w:sz w:val="24"/>
                <w:szCs w:val="24"/>
              </w:rPr>
              <w:t xml:space="preserve">Źródła finansowania </w:t>
            </w:r>
          </w:p>
        </w:tc>
      </w:tr>
      <w:tr w:rsidR="00FF133F" w:rsidRPr="00FF133F" w:rsidTr="001E766D">
        <w:trPr>
          <w:cantSplit/>
          <w:trHeight w:val="440"/>
        </w:trPr>
        <w:tc>
          <w:tcPr>
            <w:tcW w:w="2088" w:type="dxa"/>
            <w:vMerge/>
          </w:tcPr>
          <w:p w:rsidR="00FF133F" w:rsidRPr="00FF133F" w:rsidRDefault="00FF133F" w:rsidP="009E7B46">
            <w:pPr>
              <w:autoSpaceDE w:val="0"/>
              <w:autoSpaceDN w:val="0"/>
              <w:adjustRightInd w:val="0"/>
              <w:spacing w:line="360" w:lineRule="auto"/>
              <w:jc w:val="center"/>
              <w:rPr>
                <w:rFonts w:ascii="Times New Roman" w:hAnsi="Times New Roman" w:cs="Times New Roman"/>
                <w:b/>
                <w:color w:val="000000"/>
                <w:sz w:val="24"/>
                <w:szCs w:val="24"/>
              </w:rPr>
            </w:pPr>
          </w:p>
        </w:tc>
        <w:tc>
          <w:tcPr>
            <w:tcW w:w="5580" w:type="dxa"/>
            <w:shd w:val="clear" w:color="auto" w:fill="00FFFF"/>
          </w:tcPr>
          <w:p w:rsidR="00FF133F" w:rsidRPr="00FF133F" w:rsidRDefault="00FF133F" w:rsidP="009E7B46">
            <w:pPr>
              <w:autoSpaceDE w:val="0"/>
              <w:autoSpaceDN w:val="0"/>
              <w:adjustRightInd w:val="0"/>
              <w:spacing w:line="360" w:lineRule="auto"/>
              <w:jc w:val="center"/>
              <w:rPr>
                <w:rFonts w:ascii="Times New Roman" w:hAnsi="Times New Roman" w:cs="Times New Roman"/>
                <w:b/>
                <w:i/>
                <w:color w:val="000000"/>
                <w:sz w:val="24"/>
                <w:szCs w:val="24"/>
              </w:rPr>
            </w:pPr>
            <w:r w:rsidRPr="00FF133F">
              <w:rPr>
                <w:rFonts w:ascii="Times New Roman" w:hAnsi="Times New Roman" w:cs="Times New Roman"/>
                <w:b/>
                <w:i/>
                <w:color w:val="000000"/>
                <w:sz w:val="24"/>
                <w:szCs w:val="24"/>
              </w:rPr>
              <w:t>Propozycje projektów</w:t>
            </w:r>
          </w:p>
        </w:tc>
        <w:tc>
          <w:tcPr>
            <w:tcW w:w="1800" w:type="dxa"/>
            <w:vMerge/>
          </w:tcPr>
          <w:p w:rsidR="00FF133F" w:rsidRPr="00FF133F" w:rsidRDefault="00FF133F" w:rsidP="009E7B46">
            <w:pPr>
              <w:autoSpaceDE w:val="0"/>
              <w:autoSpaceDN w:val="0"/>
              <w:adjustRightInd w:val="0"/>
              <w:spacing w:line="360" w:lineRule="auto"/>
              <w:jc w:val="center"/>
              <w:rPr>
                <w:rFonts w:ascii="Times New Roman" w:hAnsi="Times New Roman" w:cs="Times New Roman"/>
                <w:b/>
                <w:color w:val="000000"/>
                <w:sz w:val="24"/>
                <w:szCs w:val="24"/>
              </w:rPr>
            </w:pPr>
          </w:p>
        </w:tc>
      </w:tr>
      <w:tr w:rsidR="001E766D" w:rsidRPr="00FF133F" w:rsidTr="001E766D">
        <w:trPr>
          <w:cantSplit/>
          <w:trHeight w:val="988"/>
        </w:trPr>
        <w:tc>
          <w:tcPr>
            <w:tcW w:w="2088" w:type="dxa"/>
            <w:vMerge w:val="restart"/>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Co zwiększy integrację naszej społeczności? </w:t>
            </w:r>
          </w:p>
        </w:tc>
        <w:tc>
          <w:tcPr>
            <w:tcW w:w="5580" w:type="dxa"/>
          </w:tcPr>
          <w:p w:rsidR="001E766D" w:rsidRPr="00FF133F" w:rsidRDefault="001E766D" w:rsidP="00FF133F">
            <w:pPr>
              <w:numPr>
                <w:ilvl w:val="0"/>
                <w:numId w:val="2"/>
              </w:numPr>
              <w:autoSpaceDE w:val="0"/>
              <w:autoSpaceDN w:val="0"/>
              <w:adjustRightInd w:val="0"/>
              <w:spacing w:after="0"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Dostosowanie obiektów użyteczności publicznej do potrzeb mieszkańców;</w:t>
            </w:r>
          </w:p>
          <w:p w:rsidR="001E766D" w:rsidRPr="00FF133F" w:rsidRDefault="001E766D" w:rsidP="00FF133F">
            <w:pPr>
              <w:numPr>
                <w:ilvl w:val="0"/>
                <w:numId w:val="2"/>
              </w:numPr>
              <w:autoSpaceDE w:val="0"/>
              <w:autoSpaceDN w:val="0"/>
              <w:adjustRightInd w:val="0"/>
              <w:spacing w:after="0"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Stworzenie przestrzeni publicznych przyjaznych dla mieszkańców i przyjezdnych</w:t>
            </w:r>
          </w:p>
          <w:p w:rsidR="001E766D" w:rsidRPr="00FF133F" w:rsidRDefault="001E766D" w:rsidP="00FF133F">
            <w:pPr>
              <w:numPr>
                <w:ilvl w:val="0"/>
                <w:numId w:val="2"/>
              </w:numPr>
              <w:autoSpaceDE w:val="0"/>
              <w:autoSpaceDN w:val="0"/>
              <w:adjustRightInd w:val="0"/>
              <w:spacing w:after="0"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Wzrost aktywności społeczności w ramach organizacji pozarządowych</w:t>
            </w:r>
          </w:p>
          <w:p w:rsidR="001E766D" w:rsidRPr="00FF133F" w:rsidRDefault="001E766D" w:rsidP="00FF133F">
            <w:pPr>
              <w:numPr>
                <w:ilvl w:val="0"/>
                <w:numId w:val="2"/>
              </w:numPr>
              <w:autoSpaceDE w:val="0"/>
              <w:autoSpaceDN w:val="0"/>
              <w:adjustRightInd w:val="0"/>
              <w:spacing w:after="0"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Większa liczba imprez sportowych</w:t>
            </w:r>
          </w:p>
        </w:tc>
        <w:tc>
          <w:tcPr>
            <w:tcW w:w="1800" w:type="dxa"/>
            <w:vMerge w:val="restart"/>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Budżet Gminy, </w:t>
            </w:r>
          </w:p>
          <w:p w:rsidR="001E766D"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Fundusze strukturalne środki prywatne </w:t>
            </w:r>
          </w:p>
          <w:p w:rsidR="001E766D" w:rsidRDefault="001E766D" w:rsidP="009E7B46">
            <w:pPr>
              <w:autoSpaceDE w:val="0"/>
              <w:autoSpaceDN w:val="0"/>
              <w:adjustRightInd w:val="0"/>
              <w:spacing w:line="360" w:lineRule="auto"/>
              <w:jc w:val="center"/>
              <w:rPr>
                <w:rFonts w:ascii="Times New Roman" w:hAnsi="Times New Roman" w:cs="Times New Roman"/>
                <w:color w:val="000000"/>
                <w:sz w:val="24"/>
                <w:szCs w:val="24"/>
              </w:rPr>
            </w:pPr>
          </w:p>
          <w:p w:rsidR="001E766D" w:rsidRDefault="001E766D" w:rsidP="009E7B46">
            <w:pPr>
              <w:autoSpaceDE w:val="0"/>
              <w:autoSpaceDN w:val="0"/>
              <w:adjustRightInd w:val="0"/>
              <w:spacing w:line="360" w:lineRule="auto"/>
              <w:jc w:val="center"/>
              <w:rPr>
                <w:rFonts w:ascii="Times New Roman" w:hAnsi="Times New Roman" w:cs="Times New Roman"/>
                <w:color w:val="000000"/>
                <w:sz w:val="24"/>
                <w:szCs w:val="24"/>
              </w:rPr>
            </w:pPr>
          </w:p>
          <w:p w:rsidR="001E766D" w:rsidRDefault="001E766D" w:rsidP="009E7B46">
            <w:pPr>
              <w:autoSpaceDE w:val="0"/>
              <w:autoSpaceDN w:val="0"/>
              <w:adjustRightInd w:val="0"/>
              <w:spacing w:line="360" w:lineRule="auto"/>
              <w:jc w:val="center"/>
              <w:rPr>
                <w:rFonts w:ascii="Times New Roman" w:hAnsi="Times New Roman" w:cs="Times New Roman"/>
                <w:color w:val="000000"/>
                <w:sz w:val="24"/>
                <w:szCs w:val="24"/>
              </w:rPr>
            </w:pPr>
          </w:p>
          <w:p w:rsidR="001E766D" w:rsidRDefault="001E766D" w:rsidP="009E7B46">
            <w:pPr>
              <w:autoSpaceDE w:val="0"/>
              <w:autoSpaceDN w:val="0"/>
              <w:adjustRightInd w:val="0"/>
              <w:spacing w:line="360" w:lineRule="auto"/>
              <w:jc w:val="center"/>
              <w:rPr>
                <w:rFonts w:ascii="Times New Roman" w:hAnsi="Times New Roman" w:cs="Times New Roman"/>
                <w:color w:val="000000"/>
                <w:sz w:val="24"/>
                <w:szCs w:val="24"/>
              </w:rPr>
            </w:pP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p>
        </w:tc>
      </w:tr>
      <w:tr w:rsidR="001E766D" w:rsidRPr="00FF133F" w:rsidTr="001E766D">
        <w:trPr>
          <w:cantSplit/>
          <w:trHeight w:val="818"/>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1E766D"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Remont i wyposażenie Gminnego Ośrodka Kultury wraz z zagospodarowaniem otaczającej  przestrzen</w:t>
            </w:r>
            <w:r>
              <w:rPr>
                <w:rFonts w:ascii="Times New Roman" w:hAnsi="Times New Roman" w:cs="Times New Roman"/>
                <w:i/>
                <w:color w:val="000000"/>
                <w:sz w:val="24"/>
                <w:szCs w:val="24"/>
              </w:rPr>
              <w:t>i</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i/>
                <w:sz w:val="24"/>
                <w:szCs w:val="24"/>
              </w:rPr>
            </w:pPr>
          </w:p>
        </w:tc>
      </w:tr>
      <w:tr w:rsidR="001E766D" w:rsidRPr="00FF133F" w:rsidTr="001E766D">
        <w:trPr>
          <w:cantSplit/>
          <w:trHeight w:val="81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1E766D">
              <w:rPr>
                <w:rFonts w:ascii="Times New Roman" w:hAnsi="Times New Roman" w:cs="Times New Roman"/>
                <w:i/>
                <w:sz w:val="24"/>
                <w:szCs w:val="24"/>
              </w:rPr>
              <w:t>Zagospodarowanie placu  przy Publicznym Przedszkolu w Nowym Korczynie.</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i/>
                <w:sz w:val="24"/>
                <w:szCs w:val="24"/>
              </w:rPr>
            </w:pPr>
          </w:p>
        </w:tc>
      </w:tr>
      <w:tr w:rsidR="001E766D" w:rsidRPr="00FF133F" w:rsidTr="001E766D">
        <w:trPr>
          <w:cantSplit/>
          <w:trHeight w:val="510"/>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Rewitalizacja  zabytkowego Rynku Nowego Korczyna</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i/>
                <w:sz w:val="24"/>
                <w:szCs w:val="24"/>
              </w:rPr>
            </w:pPr>
          </w:p>
        </w:tc>
      </w:tr>
      <w:tr w:rsidR="001E766D" w:rsidRPr="00FF133F" w:rsidTr="001E766D">
        <w:trPr>
          <w:cantSplit/>
          <w:trHeight w:val="510"/>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r w:rsidRPr="00FF133F">
              <w:rPr>
                <w:rFonts w:ascii="Times New Roman" w:hAnsi="Times New Roman" w:cs="Times New Roman"/>
                <w:i/>
                <w:color w:val="000000"/>
                <w:sz w:val="24"/>
                <w:szCs w:val="24"/>
              </w:rPr>
              <w:t>Modernizacja stadionu wraz z infrastrukturą towarzyszącą w Nowym Korczynie</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510"/>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Przygotowanie kąpieliska i przystani kajakowej na rzece Nida</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510"/>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pStyle w:val="NormalnyWeb"/>
              <w:autoSpaceDE w:val="0"/>
              <w:autoSpaceDN w:val="0"/>
              <w:adjustRightInd w:val="0"/>
              <w:spacing w:before="0" w:after="0" w:line="360" w:lineRule="auto"/>
              <w:rPr>
                <w:b/>
                <w:i/>
              </w:rPr>
            </w:pPr>
            <w:r w:rsidRPr="00FF133F">
              <w:rPr>
                <w:i/>
              </w:rPr>
              <w:t>Tradycje piłkarskie Ziemi Nowokorczyńskiej</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917"/>
        </w:trPr>
        <w:tc>
          <w:tcPr>
            <w:tcW w:w="2088" w:type="dxa"/>
            <w:vMerge w:val="restart"/>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Na czym nam najbardziej zależy? </w:t>
            </w:r>
          </w:p>
        </w:tc>
        <w:tc>
          <w:tcPr>
            <w:tcW w:w="5580" w:type="dxa"/>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Najbardziej zależy nam na tym, aby Nowy Korczyn był wsią przyjazną dla mieszkańców i atrakcyjną dla turystów</w:t>
            </w:r>
          </w:p>
        </w:tc>
        <w:tc>
          <w:tcPr>
            <w:tcW w:w="1800" w:type="dxa"/>
            <w:vMerge w:val="restart"/>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Budżet Gminy </w:t>
            </w: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Fundusze strukturalne </w:t>
            </w:r>
          </w:p>
        </w:tc>
      </w:tr>
      <w:tr w:rsidR="001E766D" w:rsidRPr="00FF133F" w:rsidTr="001E766D">
        <w:trPr>
          <w:cantSplit/>
          <w:trHeight w:val="518"/>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sz w:val="24"/>
                <w:szCs w:val="24"/>
              </w:rPr>
              <w:t xml:space="preserve">Remont i wyposażenie Gminnego Ośrodka Kultury wraz z zagospodarowaniem otaczającej  przestrzeni </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51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sz w:val="24"/>
                <w:szCs w:val="24"/>
              </w:rPr>
            </w:pPr>
            <w:r w:rsidRPr="001E766D">
              <w:rPr>
                <w:rFonts w:ascii="Times New Roman" w:hAnsi="Times New Roman" w:cs="Times New Roman"/>
                <w:i/>
                <w:sz w:val="24"/>
                <w:szCs w:val="24"/>
              </w:rPr>
              <w:t>Zagospodarowanie placu  przy Publicznym Przedszkolu w Nowym Korczynie.</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592"/>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p>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Przebudowa zabytkowego Rynku Nowego Korczyna</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983"/>
        </w:trPr>
        <w:tc>
          <w:tcPr>
            <w:tcW w:w="2088" w:type="dxa"/>
            <w:vMerge w:val="restart"/>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Co najbardziej chcielibyśmy zmienić w Nowym Korczynie? Co nam najbardziej </w:t>
            </w:r>
            <w:r w:rsidRPr="00FF133F">
              <w:rPr>
                <w:rFonts w:ascii="Times New Roman" w:hAnsi="Times New Roman" w:cs="Times New Roman"/>
                <w:color w:val="000000"/>
                <w:sz w:val="24"/>
                <w:szCs w:val="24"/>
              </w:rPr>
              <w:lastRenderedPageBreak/>
              <w:t>przeszkadza/</w:t>
            </w:r>
          </w:p>
        </w:tc>
        <w:tc>
          <w:tcPr>
            <w:tcW w:w="5580" w:type="dxa"/>
          </w:tcPr>
          <w:p w:rsidR="001E766D" w:rsidRPr="00FF133F" w:rsidRDefault="001E766D" w:rsidP="009E7B46">
            <w:pPr>
              <w:pStyle w:val="Tekstpodstawowy31"/>
              <w:widowControl/>
              <w:autoSpaceDE w:val="0"/>
              <w:autoSpaceDN w:val="0"/>
              <w:adjustRightInd w:val="0"/>
              <w:spacing w:line="360" w:lineRule="auto"/>
              <w:rPr>
                <w:rFonts w:ascii="Times New Roman" w:hAnsi="Times New Roman"/>
              </w:rPr>
            </w:pPr>
            <w:r w:rsidRPr="00FF133F">
              <w:rPr>
                <w:rFonts w:ascii="Times New Roman" w:hAnsi="Times New Roman"/>
              </w:rPr>
              <w:lastRenderedPageBreak/>
              <w:t>Nieład przestrzenny, zaniedbany: Gminny Ośrodek Kultury wraz z przyległym otoczeniem, Rynek i teren wokół niego, niszczejące ruiny zabytkowych domów i Synagogi; popadający w zapomnienie zabytkowy cmentarz ruski i źródełko św. Kingi</w:t>
            </w:r>
          </w:p>
          <w:p w:rsidR="001E766D" w:rsidRPr="00FF133F" w:rsidRDefault="001E766D" w:rsidP="009E7B46">
            <w:pPr>
              <w:pStyle w:val="Tekstpodstawowy31"/>
              <w:widowControl/>
              <w:autoSpaceDE w:val="0"/>
              <w:autoSpaceDN w:val="0"/>
              <w:adjustRightInd w:val="0"/>
              <w:spacing w:line="360" w:lineRule="auto"/>
              <w:rPr>
                <w:rFonts w:ascii="Times New Roman" w:hAnsi="Times New Roman"/>
              </w:rPr>
            </w:pPr>
          </w:p>
        </w:tc>
        <w:tc>
          <w:tcPr>
            <w:tcW w:w="1800" w:type="dxa"/>
            <w:vMerge w:val="restart"/>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Budżet Gminy, </w:t>
            </w: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Fundusze strukturalne,</w:t>
            </w: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środki prywatne </w:t>
            </w:r>
          </w:p>
        </w:tc>
      </w:tr>
      <w:tr w:rsidR="001E766D" w:rsidRPr="00FF133F" w:rsidTr="001E766D">
        <w:trPr>
          <w:cantSplit/>
          <w:trHeight w:val="495"/>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p>
        </w:tc>
        <w:tc>
          <w:tcPr>
            <w:tcW w:w="5580" w:type="dxa"/>
          </w:tcPr>
          <w:p w:rsidR="001E766D" w:rsidRPr="00FF133F" w:rsidRDefault="001E766D" w:rsidP="009E7B46">
            <w:pPr>
              <w:pStyle w:val="Tekstpodstawowy31"/>
              <w:widowControl/>
              <w:autoSpaceDE w:val="0"/>
              <w:autoSpaceDN w:val="0"/>
              <w:adjustRightInd w:val="0"/>
              <w:spacing w:line="360" w:lineRule="auto"/>
              <w:rPr>
                <w:rFonts w:ascii="Times New Roman" w:hAnsi="Times New Roman"/>
              </w:rPr>
            </w:pPr>
            <w:r w:rsidRPr="00FF133F">
              <w:rPr>
                <w:rFonts w:ascii="Times New Roman" w:hAnsi="Times New Roman"/>
                <w:i/>
                <w:color w:val="auto"/>
              </w:rPr>
              <w:t>Remont i wyposażenie Gminnego Ośrodka Kultury wraz z zagospodarowaniem otaczającej  przestrzeni</w:t>
            </w:r>
            <w:r w:rsidRPr="00FF133F">
              <w:rPr>
                <w:rFonts w:ascii="Times New Roman" w:hAnsi="Times New Roman"/>
                <w:i/>
              </w:rPr>
              <w:t xml:space="preserve"> </w:t>
            </w:r>
          </w:p>
        </w:tc>
        <w:tc>
          <w:tcPr>
            <w:tcW w:w="1800" w:type="dxa"/>
            <w:vMerge/>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p>
        </w:tc>
      </w:tr>
      <w:tr w:rsidR="001E766D" w:rsidRPr="00FF133F" w:rsidTr="001E766D">
        <w:trPr>
          <w:cantSplit/>
          <w:trHeight w:val="495"/>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p>
        </w:tc>
        <w:tc>
          <w:tcPr>
            <w:tcW w:w="5580" w:type="dxa"/>
          </w:tcPr>
          <w:p w:rsidR="001E766D" w:rsidRPr="00FF133F" w:rsidRDefault="001E766D" w:rsidP="009E7B46">
            <w:pPr>
              <w:pStyle w:val="Tekstpodstawowy31"/>
              <w:widowControl/>
              <w:autoSpaceDE w:val="0"/>
              <w:autoSpaceDN w:val="0"/>
              <w:adjustRightInd w:val="0"/>
              <w:spacing w:line="360" w:lineRule="auto"/>
              <w:rPr>
                <w:rFonts w:ascii="Times New Roman" w:hAnsi="Times New Roman"/>
                <w:i/>
                <w:color w:val="auto"/>
              </w:rPr>
            </w:pPr>
            <w:r w:rsidRPr="001E766D">
              <w:rPr>
                <w:rFonts w:ascii="Times New Roman" w:hAnsi="Times New Roman"/>
                <w:i/>
              </w:rPr>
              <w:t>Zagospodarowanie placu  przy Publicznym Przedszkolu w Nowym Korczynie.</w:t>
            </w:r>
          </w:p>
        </w:tc>
        <w:tc>
          <w:tcPr>
            <w:tcW w:w="1800" w:type="dxa"/>
            <w:vMerge/>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p>
        </w:tc>
      </w:tr>
      <w:tr w:rsidR="001E766D" w:rsidRPr="00FF133F" w:rsidTr="001E766D">
        <w:trPr>
          <w:cantSplit/>
          <w:trHeight w:val="48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Rewitalizacja zabytkowego Rynku Nowego Korczyna</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i/>
                <w:sz w:val="24"/>
                <w:szCs w:val="24"/>
              </w:rPr>
            </w:pPr>
          </w:p>
        </w:tc>
      </w:tr>
      <w:tr w:rsidR="001E766D" w:rsidRPr="00FF133F" w:rsidTr="001E766D">
        <w:trPr>
          <w:cantSplit/>
          <w:trHeight w:val="48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1E766D" w:rsidRDefault="001E766D" w:rsidP="001E766D">
            <w:pPr>
              <w:autoSpaceDE w:val="0"/>
              <w:autoSpaceDN w:val="0"/>
              <w:adjustRightInd w:val="0"/>
              <w:spacing w:line="360" w:lineRule="auto"/>
              <w:jc w:val="both"/>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Zabezpieczenie przed dalszą degradacją i otwarcie dla turystów ruin zabytkowej Synagogi</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48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jc w:val="both"/>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Odnowienie terenu cmentarza ruskiego z drzewem cierniowym</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48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Otwarcie źródełka św. Kingi dla potrzeb turystyki</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849"/>
        </w:trPr>
        <w:tc>
          <w:tcPr>
            <w:tcW w:w="2088" w:type="dxa"/>
            <w:vMerge w:val="restart"/>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Co najbardziej zmieni nasze życie? </w:t>
            </w:r>
          </w:p>
        </w:tc>
        <w:tc>
          <w:tcPr>
            <w:tcW w:w="5580" w:type="dxa"/>
          </w:tcPr>
          <w:p w:rsidR="001E766D" w:rsidRPr="00FF133F" w:rsidRDefault="001E766D" w:rsidP="00FF133F">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FF133F">
              <w:rPr>
                <w:rFonts w:ascii="Times New Roman" w:hAnsi="Times New Roman" w:cs="Times New Roman"/>
                <w:b/>
                <w:color w:val="000000"/>
                <w:sz w:val="24"/>
                <w:szCs w:val="24"/>
              </w:rPr>
              <w:t>Odnowiony wizerunek naszej wsi:</w:t>
            </w:r>
            <w:r w:rsidRPr="00FF133F">
              <w:rPr>
                <w:rFonts w:ascii="Times New Roman" w:hAnsi="Times New Roman" w:cs="Times New Roman"/>
                <w:color w:val="000000"/>
                <w:sz w:val="24"/>
                <w:szCs w:val="24"/>
              </w:rPr>
              <w:t xml:space="preserve"> odnowiony Rynek i okolice wokół niego, Remont i wyposażenie budynku Gminnego Ośrodka Kultury wraz z otoczeniem, wyeksponowanie atrakcji turystycznych (zabytków) Nowego Korczyna: zabezpieczone i zadbane ruiny Synagogi, zadbany cmentarz ruski, otwarcie źródełka św. Kingi dla potrzeb turystyki</w:t>
            </w:r>
          </w:p>
          <w:p w:rsidR="001E766D" w:rsidRPr="00FF133F" w:rsidRDefault="001E766D" w:rsidP="00FF133F">
            <w:pPr>
              <w:numPr>
                <w:ilvl w:val="0"/>
                <w:numId w:val="4"/>
              </w:numPr>
              <w:autoSpaceDE w:val="0"/>
              <w:autoSpaceDN w:val="0"/>
              <w:adjustRightInd w:val="0"/>
              <w:spacing w:after="0" w:line="360" w:lineRule="auto"/>
              <w:jc w:val="both"/>
              <w:rPr>
                <w:rFonts w:ascii="Times New Roman" w:hAnsi="Times New Roman" w:cs="Times New Roman"/>
                <w:b/>
                <w:color w:val="000000"/>
                <w:sz w:val="24"/>
                <w:szCs w:val="24"/>
              </w:rPr>
            </w:pPr>
            <w:r w:rsidRPr="00FF133F">
              <w:rPr>
                <w:rFonts w:ascii="Times New Roman" w:hAnsi="Times New Roman" w:cs="Times New Roman"/>
                <w:b/>
                <w:color w:val="000000"/>
                <w:sz w:val="24"/>
                <w:szCs w:val="24"/>
              </w:rPr>
              <w:t>Podjęcie działań służących integracji i aktywizacji społeczności Nowego Korczyna</w:t>
            </w:r>
          </w:p>
        </w:tc>
        <w:tc>
          <w:tcPr>
            <w:tcW w:w="1800" w:type="dxa"/>
            <w:vMerge w:val="restart"/>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Budżet Gminy </w:t>
            </w: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Fundusze strukturalne,</w:t>
            </w: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Środki prywatne </w:t>
            </w:r>
          </w:p>
        </w:tc>
      </w:tr>
      <w:tr w:rsidR="001E766D" w:rsidRPr="00FF133F" w:rsidTr="001E766D">
        <w:trPr>
          <w:cantSplit/>
          <w:trHeight w:val="518"/>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sz w:val="24"/>
                <w:szCs w:val="24"/>
              </w:rPr>
              <w:t xml:space="preserve">Remont i wyposażenie Gminnego Ośrodka Kultury wraz z zagospodarowaniem otaczającej  przestrzeni </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51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sz w:val="24"/>
                <w:szCs w:val="24"/>
              </w:rPr>
            </w:pPr>
            <w:r w:rsidRPr="001E766D">
              <w:rPr>
                <w:rFonts w:ascii="Times New Roman" w:hAnsi="Times New Roman" w:cs="Times New Roman"/>
                <w:i/>
                <w:sz w:val="24"/>
                <w:szCs w:val="24"/>
              </w:rPr>
              <w:t>Zagospodarowanie placu  przy Publicznym Przedszkolu w Nowym Korczynie.</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329"/>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r w:rsidRPr="00FF133F">
              <w:rPr>
                <w:rFonts w:ascii="Times New Roman" w:hAnsi="Times New Roman" w:cs="Times New Roman"/>
                <w:i/>
                <w:color w:val="000000"/>
                <w:sz w:val="24"/>
                <w:szCs w:val="24"/>
              </w:rPr>
              <w:t>Rewitalizacja  zabytkowego Rynku Nowego Korczyna</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rPr>
          <w:cantSplit/>
          <w:trHeight w:val="1144"/>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Opracowanie oferty projektów społecznych dla mieszkańców wsi (np. projekty szkoleniowe z zakresu prowadzenia gospodarstw agroturystycznych i innych)</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blPrEx>
          <w:tblCellMar>
            <w:left w:w="70" w:type="dxa"/>
            <w:right w:w="70" w:type="dxa"/>
          </w:tblCellMar>
        </w:tblPrEx>
        <w:trPr>
          <w:cantSplit/>
        </w:trPr>
        <w:tc>
          <w:tcPr>
            <w:tcW w:w="2088" w:type="dxa"/>
            <w:vMerge w:val="restart"/>
          </w:tcPr>
          <w:p w:rsidR="001E766D" w:rsidRPr="00FF133F" w:rsidRDefault="001E766D" w:rsidP="009E7B46">
            <w:pPr>
              <w:autoSpaceDE w:val="0"/>
              <w:autoSpaceDN w:val="0"/>
              <w:adjustRightInd w:val="0"/>
              <w:spacing w:line="360" w:lineRule="auto"/>
              <w:jc w:val="both"/>
              <w:rPr>
                <w:rFonts w:ascii="Times New Roman" w:hAnsi="Times New Roman" w:cs="Times New Roman"/>
                <w:sz w:val="24"/>
                <w:szCs w:val="24"/>
              </w:rPr>
            </w:pPr>
            <w:r w:rsidRPr="00FF133F">
              <w:rPr>
                <w:rFonts w:ascii="Times New Roman" w:hAnsi="Times New Roman" w:cs="Times New Roman"/>
                <w:color w:val="000000"/>
                <w:sz w:val="24"/>
                <w:szCs w:val="24"/>
              </w:rPr>
              <w:t>Co zwiększy atrakcyjność turystyczną wsi</w:t>
            </w:r>
            <w:r w:rsidRPr="00FF133F">
              <w:rPr>
                <w:rFonts w:ascii="Times New Roman" w:hAnsi="Times New Roman" w:cs="Times New Roman"/>
                <w:sz w:val="24"/>
                <w:szCs w:val="24"/>
              </w:rPr>
              <w:t xml:space="preserve"> ?</w:t>
            </w:r>
          </w:p>
        </w:tc>
        <w:tc>
          <w:tcPr>
            <w:tcW w:w="5580" w:type="dxa"/>
          </w:tcPr>
          <w:p w:rsidR="001E766D" w:rsidRPr="00FF133F" w:rsidRDefault="001E766D" w:rsidP="00FF133F">
            <w:pPr>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FF133F">
              <w:rPr>
                <w:rFonts w:ascii="Times New Roman" w:hAnsi="Times New Roman" w:cs="Times New Roman"/>
                <w:b/>
                <w:color w:val="000000"/>
                <w:sz w:val="24"/>
                <w:szCs w:val="24"/>
              </w:rPr>
              <w:t>Odnowiony wizerunek naszej wsi:</w:t>
            </w:r>
            <w:r w:rsidRPr="00FF133F">
              <w:rPr>
                <w:rFonts w:ascii="Times New Roman" w:hAnsi="Times New Roman" w:cs="Times New Roman"/>
                <w:color w:val="000000"/>
                <w:sz w:val="24"/>
                <w:szCs w:val="24"/>
              </w:rPr>
              <w:t xml:space="preserve"> odnowiony Rynek i okolice wokół niego, wyeksponowanie atrakcji turystycznych (zabytków) Nowego Korczyna: zabezpieczone i zadbane ruiny Synagogi, zadbany cmentarz ruski, otwarcie źródełka św. Kingi dla potrzeb turystyki</w:t>
            </w:r>
          </w:p>
          <w:p w:rsidR="001E766D" w:rsidRPr="00FF133F" w:rsidRDefault="001E766D" w:rsidP="00FF133F">
            <w:pPr>
              <w:numPr>
                <w:ilvl w:val="0"/>
                <w:numId w:val="4"/>
              </w:numPr>
              <w:autoSpaceDE w:val="0"/>
              <w:autoSpaceDN w:val="0"/>
              <w:adjustRightInd w:val="0"/>
              <w:spacing w:after="0" w:line="360" w:lineRule="auto"/>
              <w:jc w:val="both"/>
              <w:rPr>
                <w:rFonts w:ascii="Times New Roman" w:hAnsi="Times New Roman" w:cs="Times New Roman"/>
                <w:b/>
                <w:color w:val="000000"/>
                <w:sz w:val="24"/>
                <w:szCs w:val="24"/>
              </w:rPr>
            </w:pPr>
            <w:r w:rsidRPr="00FF133F">
              <w:rPr>
                <w:rFonts w:ascii="Times New Roman" w:hAnsi="Times New Roman" w:cs="Times New Roman"/>
                <w:b/>
                <w:color w:val="000000"/>
                <w:sz w:val="24"/>
                <w:szCs w:val="24"/>
              </w:rPr>
              <w:t>Rozwój przedsiębiorczości – agroturystyki</w:t>
            </w:r>
          </w:p>
          <w:p w:rsidR="001E766D" w:rsidRPr="00FF133F" w:rsidRDefault="001E766D" w:rsidP="00FF133F">
            <w:pPr>
              <w:numPr>
                <w:ilvl w:val="0"/>
                <w:numId w:val="4"/>
              </w:numPr>
              <w:autoSpaceDE w:val="0"/>
              <w:autoSpaceDN w:val="0"/>
              <w:adjustRightInd w:val="0"/>
              <w:spacing w:after="0" w:line="360" w:lineRule="auto"/>
              <w:jc w:val="both"/>
              <w:rPr>
                <w:rFonts w:ascii="Times New Roman" w:hAnsi="Times New Roman" w:cs="Times New Roman"/>
                <w:b/>
                <w:color w:val="000000"/>
                <w:sz w:val="24"/>
                <w:szCs w:val="24"/>
              </w:rPr>
            </w:pPr>
            <w:r w:rsidRPr="00FF133F">
              <w:rPr>
                <w:rFonts w:ascii="Times New Roman" w:hAnsi="Times New Roman" w:cs="Times New Roman"/>
                <w:b/>
                <w:color w:val="000000"/>
                <w:sz w:val="24"/>
                <w:szCs w:val="24"/>
              </w:rPr>
              <w:t>Aktywizacja społeczności Nowego Korczyna</w:t>
            </w:r>
          </w:p>
          <w:p w:rsidR="001E766D" w:rsidRPr="00FF133F" w:rsidRDefault="001E766D" w:rsidP="00FF133F">
            <w:pPr>
              <w:numPr>
                <w:ilvl w:val="0"/>
                <w:numId w:val="4"/>
              </w:numPr>
              <w:autoSpaceDE w:val="0"/>
              <w:autoSpaceDN w:val="0"/>
              <w:adjustRightInd w:val="0"/>
              <w:spacing w:after="0" w:line="360" w:lineRule="auto"/>
              <w:jc w:val="both"/>
              <w:rPr>
                <w:rFonts w:ascii="Times New Roman" w:hAnsi="Times New Roman" w:cs="Times New Roman"/>
                <w:b/>
                <w:color w:val="000000"/>
                <w:sz w:val="24"/>
                <w:szCs w:val="24"/>
              </w:rPr>
            </w:pPr>
            <w:r w:rsidRPr="00FF133F">
              <w:rPr>
                <w:rFonts w:ascii="Times New Roman" w:hAnsi="Times New Roman" w:cs="Times New Roman"/>
                <w:b/>
                <w:color w:val="000000"/>
                <w:sz w:val="24"/>
                <w:szCs w:val="24"/>
              </w:rPr>
              <w:t>Bogata oferta kulturalna dla wsi i gminy</w:t>
            </w:r>
          </w:p>
        </w:tc>
        <w:tc>
          <w:tcPr>
            <w:tcW w:w="1800" w:type="dxa"/>
            <w:vMerge w:val="restart"/>
          </w:tcPr>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Budżet Gminy </w:t>
            </w: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Fundusze strukturalne,</w:t>
            </w:r>
          </w:p>
          <w:p w:rsidR="001E766D" w:rsidRPr="00FF133F" w:rsidRDefault="001E766D" w:rsidP="009E7B46">
            <w:pPr>
              <w:autoSpaceDE w:val="0"/>
              <w:autoSpaceDN w:val="0"/>
              <w:adjustRightInd w:val="0"/>
              <w:spacing w:line="360" w:lineRule="auto"/>
              <w:jc w:val="center"/>
              <w:rPr>
                <w:rFonts w:ascii="Times New Roman" w:hAnsi="Times New Roman" w:cs="Times New Roman"/>
                <w:color w:val="000000"/>
                <w:sz w:val="24"/>
                <w:szCs w:val="24"/>
              </w:rPr>
            </w:pPr>
            <w:r w:rsidRPr="00FF133F">
              <w:rPr>
                <w:rFonts w:ascii="Times New Roman" w:hAnsi="Times New Roman" w:cs="Times New Roman"/>
                <w:color w:val="000000"/>
                <w:sz w:val="24"/>
                <w:szCs w:val="24"/>
              </w:rPr>
              <w:t xml:space="preserve">Środki prywatne </w:t>
            </w:r>
          </w:p>
        </w:tc>
      </w:tr>
      <w:tr w:rsidR="001E766D" w:rsidRPr="00FF133F" w:rsidTr="001E766D">
        <w:tblPrEx>
          <w:tblCellMar>
            <w:left w:w="70" w:type="dxa"/>
            <w:right w:w="70" w:type="dxa"/>
          </w:tblCellMar>
        </w:tblPrEx>
        <w:trPr>
          <w:cantSplit/>
          <w:trHeight w:val="308"/>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r w:rsidRPr="00FF133F">
              <w:rPr>
                <w:rFonts w:ascii="Times New Roman" w:hAnsi="Times New Roman" w:cs="Times New Roman"/>
                <w:i/>
                <w:color w:val="000000"/>
                <w:sz w:val="24"/>
                <w:szCs w:val="24"/>
              </w:rPr>
              <w:t>Rewitalizacja zabytkowego Rynku Nowego Korczyna</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blPrEx>
          <w:tblCellMar>
            <w:left w:w="70" w:type="dxa"/>
            <w:right w:w="70" w:type="dxa"/>
          </w:tblCellMar>
        </w:tblPrEx>
        <w:trPr>
          <w:cantSplit/>
          <w:trHeight w:val="307"/>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1E766D">
              <w:rPr>
                <w:rFonts w:ascii="Times New Roman" w:hAnsi="Times New Roman" w:cs="Times New Roman"/>
                <w:i/>
                <w:sz w:val="24"/>
                <w:szCs w:val="24"/>
              </w:rPr>
              <w:t>Zagospodarowanie placu  przy Publicznym Przedszkolu w Nowym Korczynie.</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blPrEx>
          <w:tblCellMar>
            <w:left w:w="70" w:type="dxa"/>
            <w:right w:w="70" w:type="dxa"/>
          </w:tblCellMar>
        </w:tblPrEx>
        <w:trPr>
          <w:cantSplit/>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jc w:val="both"/>
              <w:rPr>
                <w:rFonts w:ascii="Times New Roman" w:hAnsi="Times New Roman" w:cs="Times New Roman"/>
                <w:color w:val="000000"/>
                <w:sz w:val="24"/>
                <w:szCs w:val="24"/>
              </w:rPr>
            </w:pPr>
            <w:r w:rsidRPr="00FF133F">
              <w:rPr>
                <w:rFonts w:ascii="Times New Roman" w:hAnsi="Times New Roman" w:cs="Times New Roman"/>
                <w:i/>
                <w:color w:val="000000"/>
                <w:sz w:val="24"/>
                <w:szCs w:val="24"/>
              </w:rPr>
              <w:t>Zabezpieczenie przed dalszą degradacją i otwarcie dla turystów ruin zabytkowej Synagogi</w:t>
            </w:r>
            <w:r w:rsidRPr="00FF133F">
              <w:rPr>
                <w:rFonts w:ascii="Times New Roman" w:hAnsi="Times New Roman" w:cs="Times New Roman"/>
                <w:i/>
                <w:color w:val="FF0000"/>
                <w:sz w:val="24"/>
                <w:szCs w:val="24"/>
              </w:rPr>
              <w:t xml:space="preserve"> </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blPrEx>
          <w:tblCellMar>
            <w:left w:w="70" w:type="dxa"/>
            <w:right w:w="70" w:type="dxa"/>
          </w:tblCellMar>
        </w:tblPrEx>
        <w:trPr>
          <w:cantSplit/>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jc w:val="both"/>
              <w:rPr>
                <w:rFonts w:ascii="Times New Roman" w:hAnsi="Times New Roman" w:cs="Times New Roman"/>
                <w:color w:val="000000"/>
                <w:sz w:val="24"/>
                <w:szCs w:val="24"/>
              </w:rPr>
            </w:pPr>
            <w:r w:rsidRPr="00FF133F">
              <w:rPr>
                <w:rFonts w:ascii="Times New Roman" w:hAnsi="Times New Roman" w:cs="Times New Roman"/>
                <w:i/>
                <w:color w:val="000000"/>
                <w:sz w:val="24"/>
                <w:szCs w:val="24"/>
              </w:rPr>
              <w:t>Odnowienie terenu cmentarza ruskiego z drzewem cierniowym</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blPrEx>
          <w:tblCellMar>
            <w:left w:w="70" w:type="dxa"/>
            <w:right w:w="70" w:type="dxa"/>
          </w:tblCellMar>
        </w:tblPrEx>
        <w:trPr>
          <w:cantSplit/>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color w:val="000000"/>
                <w:sz w:val="24"/>
                <w:szCs w:val="24"/>
              </w:rPr>
            </w:pPr>
            <w:r w:rsidRPr="00FF133F">
              <w:rPr>
                <w:rFonts w:ascii="Times New Roman" w:hAnsi="Times New Roman" w:cs="Times New Roman"/>
                <w:i/>
                <w:color w:val="000000"/>
                <w:sz w:val="24"/>
                <w:szCs w:val="24"/>
              </w:rPr>
              <w:t>Otwarcie źródełka św. Kingi dla potrzeb turystyki</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1E766D" w:rsidRPr="00FF133F" w:rsidTr="001E766D">
        <w:tblPrEx>
          <w:tblCellMar>
            <w:left w:w="70" w:type="dxa"/>
            <w:right w:w="70" w:type="dxa"/>
          </w:tblCellMar>
        </w:tblPrEx>
        <w:trPr>
          <w:cantSplit/>
          <w:trHeight w:val="883"/>
        </w:trPr>
        <w:tc>
          <w:tcPr>
            <w:tcW w:w="2088"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c>
          <w:tcPr>
            <w:tcW w:w="5580" w:type="dxa"/>
          </w:tcPr>
          <w:p w:rsidR="001E766D" w:rsidRPr="00FF133F" w:rsidRDefault="001E766D" w:rsidP="009E7B46">
            <w:pPr>
              <w:autoSpaceDE w:val="0"/>
              <w:autoSpaceDN w:val="0"/>
              <w:adjustRightInd w:val="0"/>
              <w:spacing w:line="360" w:lineRule="auto"/>
              <w:rPr>
                <w:rFonts w:ascii="Times New Roman" w:hAnsi="Times New Roman" w:cs="Times New Roman"/>
                <w:i/>
                <w:color w:val="000000"/>
                <w:sz w:val="24"/>
                <w:szCs w:val="24"/>
              </w:rPr>
            </w:pPr>
            <w:r w:rsidRPr="00FF133F">
              <w:rPr>
                <w:rFonts w:ascii="Times New Roman" w:hAnsi="Times New Roman" w:cs="Times New Roman"/>
                <w:i/>
                <w:color w:val="000000"/>
                <w:sz w:val="24"/>
                <w:szCs w:val="24"/>
              </w:rPr>
              <w:t>Przygotowanie kąpieliska i przystani kajakowej na rzece Nida</w:t>
            </w:r>
          </w:p>
        </w:tc>
        <w:tc>
          <w:tcPr>
            <w:tcW w:w="1800" w:type="dxa"/>
            <w:vMerge/>
          </w:tcPr>
          <w:p w:rsidR="001E766D" w:rsidRPr="00FF133F" w:rsidRDefault="001E766D" w:rsidP="009E7B46">
            <w:pPr>
              <w:autoSpaceDE w:val="0"/>
              <w:autoSpaceDN w:val="0"/>
              <w:adjustRightInd w:val="0"/>
              <w:spacing w:line="360" w:lineRule="auto"/>
              <w:rPr>
                <w:rFonts w:ascii="Times New Roman" w:hAnsi="Times New Roman" w:cs="Times New Roman"/>
                <w:sz w:val="24"/>
                <w:szCs w:val="24"/>
              </w:rPr>
            </w:pPr>
          </w:p>
        </w:tc>
      </w:tr>
      <w:tr w:rsidR="00FF133F" w:rsidRPr="00FF133F" w:rsidTr="001E766D">
        <w:tblPrEx>
          <w:tblCellMar>
            <w:left w:w="70" w:type="dxa"/>
            <w:right w:w="70" w:type="dxa"/>
          </w:tblCellMar>
        </w:tblPrEx>
        <w:trPr>
          <w:cantSplit/>
          <w:trHeight w:val="2890"/>
        </w:trPr>
        <w:tc>
          <w:tcPr>
            <w:tcW w:w="2088" w:type="dxa"/>
          </w:tcPr>
          <w:p w:rsidR="00FF133F" w:rsidRPr="00FF133F" w:rsidRDefault="00FF133F" w:rsidP="009E7B46">
            <w:pPr>
              <w:pStyle w:val="Tekstprzypisudolnego"/>
              <w:autoSpaceDE w:val="0"/>
              <w:autoSpaceDN w:val="0"/>
              <w:adjustRightInd w:val="0"/>
              <w:spacing w:line="360" w:lineRule="auto"/>
              <w:rPr>
                <w:sz w:val="24"/>
                <w:szCs w:val="24"/>
              </w:rPr>
            </w:pPr>
            <w:r w:rsidRPr="00FF133F">
              <w:rPr>
                <w:color w:val="000000"/>
                <w:sz w:val="24"/>
                <w:szCs w:val="24"/>
              </w:rPr>
              <w:lastRenderedPageBreak/>
              <w:t>Co podwyższy świadomość mieszkańców i przyjezdnych na temat bogatej historii Nowego Korczyna?</w:t>
            </w:r>
          </w:p>
        </w:tc>
        <w:tc>
          <w:tcPr>
            <w:tcW w:w="5580" w:type="dxa"/>
          </w:tcPr>
          <w:p w:rsidR="00FF133F" w:rsidRPr="00FF133F" w:rsidRDefault="00FF133F" w:rsidP="009E7B46">
            <w:pPr>
              <w:pStyle w:val="Default"/>
              <w:spacing w:line="360" w:lineRule="auto"/>
              <w:rPr>
                <w:rFonts w:ascii="Times New Roman" w:hAnsi="Times New Roman" w:cs="Times New Roman"/>
                <w:i/>
              </w:rPr>
            </w:pPr>
            <w:r w:rsidRPr="00FF133F">
              <w:rPr>
                <w:rFonts w:ascii="Times New Roman" w:hAnsi="Times New Roman" w:cs="Times New Roman"/>
                <w:i/>
              </w:rPr>
              <w:t>Opracowanie i realizacja programu promocji Nowego Korczyna (i gminy)</w:t>
            </w:r>
          </w:p>
        </w:tc>
        <w:tc>
          <w:tcPr>
            <w:tcW w:w="1800" w:type="dxa"/>
          </w:tcPr>
          <w:p w:rsidR="00FF133F" w:rsidRPr="00FF133F" w:rsidRDefault="00FF133F" w:rsidP="009E7B46">
            <w:pPr>
              <w:autoSpaceDE w:val="0"/>
              <w:autoSpaceDN w:val="0"/>
              <w:adjustRightInd w:val="0"/>
              <w:spacing w:line="360" w:lineRule="auto"/>
              <w:rPr>
                <w:rFonts w:ascii="Times New Roman" w:hAnsi="Times New Roman" w:cs="Times New Roman"/>
                <w:sz w:val="24"/>
                <w:szCs w:val="24"/>
              </w:rPr>
            </w:pPr>
            <w:r w:rsidRPr="00FF133F">
              <w:rPr>
                <w:rFonts w:ascii="Times New Roman" w:hAnsi="Times New Roman" w:cs="Times New Roman"/>
                <w:sz w:val="24"/>
                <w:szCs w:val="24"/>
              </w:rPr>
              <w:t xml:space="preserve">Budżet gminy, środki zewnętrzne, </w:t>
            </w:r>
          </w:p>
        </w:tc>
      </w:tr>
    </w:tbl>
    <w:p w:rsidR="00FF133F" w:rsidRPr="00FF133F" w:rsidRDefault="00FF133F" w:rsidP="00FF133F">
      <w:pPr>
        <w:autoSpaceDE w:val="0"/>
        <w:autoSpaceDN w:val="0"/>
        <w:adjustRightInd w:val="0"/>
        <w:spacing w:line="360" w:lineRule="auto"/>
        <w:outlineLvl w:val="0"/>
        <w:rPr>
          <w:rFonts w:ascii="Times New Roman" w:hAnsi="Times New Roman" w:cs="Times New Roman"/>
          <w:sz w:val="24"/>
          <w:szCs w:val="24"/>
        </w:rPr>
      </w:pPr>
    </w:p>
    <w:p w:rsidR="00590A69" w:rsidRDefault="00590A69" w:rsidP="008F7261">
      <w:pPr>
        <w:rPr>
          <w:rFonts w:ascii="Times New Roman" w:hAnsi="Times New Roman" w:cs="Times New Roman"/>
          <w:sz w:val="24"/>
          <w:szCs w:val="24"/>
          <w:lang w:eastAsia="pl-PL"/>
        </w:rPr>
      </w:pPr>
    </w:p>
    <w:p w:rsidR="001D356C" w:rsidRDefault="001D356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FB7F7C" w:rsidRDefault="00FB7F7C" w:rsidP="001D356C">
      <w:pPr>
        <w:ind w:left="-1417" w:firstLine="1417"/>
        <w:rPr>
          <w:rFonts w:ascii="Times New Roman" w:hAnsi="Times New Roman" w:cs="Times New Roman"/>
          <w:sz w:val="24"/>
          <w:szCs w:val="24"/>
          <w:lang w:eastAsia="pl-PL"/>
        </w:rPr>
      </w:pPr>
    </w:p>
    <w:p w:rsidR="001D356C" w:rsidRDefault="004E558A" w:rsidP="001D356C">
      <w:pPr>
        <w:jc w:val="right"/>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Załącznik nr 2</w:t>
      </w:r>
    </w:p>
    <w:p w:rsidR="001D356C" w:rsidRDefault="001D356C" w:rsidP="001D356C">
      <w:pPr>
        <w:pStyle w:val="Nagwek1"/>
        <w:tabs>
          <w:tab w:val="num" w:pos="1260"/>
        </w:tabs>
        <w:rPr>
          <w:rFonts w:ascii="Times New Roman" w:hAnsi="Times New Roman" w:cs="Times New Roman"/>
          <w:sz w:val="24"/>
          <w:szCs w:val="24"/>
        </w:rPr>
      </w:pPr>
      <w:r w:rsidRPr="001D356C">
        <w:rPr>
          <w:rFonts w:ascii="Times New Roman" w:hAnsi="Times New Roman" w:cs="Times New Roman"/>
          <w:sz w:val="24"/>
          <w:szCs w:val="24"/>
        </w:rPr>
        <w:t xml:space="preserve">X.PLAN ODNOWY NOWEGO KORCZYNA W UJĘCIU PROJEKTOWYM </w:t>
      </w:r>
    </w:p>
    <w:p w:rsidR="001D356C" w:rsidRPr="001D356C" w:rsidRDefault="001D356C" w:rsidP="001D356C">
      <w:pPr>
        <w:rPr>
          <w:lang w:eastAsia="pl-PL"/>
        </w:rPr>
      </w:pPr>
    </w:p>
    <w:p w:rsidR="001D356C" w:rsidRPr="001D356C" w:rsidRDefault="001D356C" w:rsidP="001D356C">
      <w:pPr>
        <w:spacing w:line="360" w:lineRule="auto"/>
        <w:ind w:left="357"/>
        <w:contextualSpacing/>
        <w:rPr>
          <w:rFonts w:ascii="Times New Roman" w:hAnsi="Times New Roman" w:cs="Times New Roman"/>
          <w:color w:val="000000"/>
          <w:sz w:val="24"/>
          <w:szCs w:val="24"/>
        </w:rPr>
      </w:pPr>
      <w:r w:rsidRPr="001D356C">
        <w:rPr>
          <w:rFonts w:ascii="Times New Roman" w:hAnsi="Times New Roman" w:cs="Times New Roman"/>
          <w:color w:val="000000"/>
          <w:sz w:val="24"/>
          <w:szCs w:val="24"/>
        </w:rPr>
        <w:t xml:space="preserve">W rozdziale tym połączono sformułowane cele z propozycjami projektów do realizacji wynikających z arkusza planu odnowy Nowego Korczyna. </w:t>
      </w:r>
    </w:p>
    <w:p w:rsidR="001D356C" w:rsidRDefault="001D356C" w:rsidP="001D356C">
      <w:pPr>
        <w:spacing w:line="360" w:lineRule="auto"/>
        <w:ind w:left="357"/>
        <w:contextualSpacing/>
        <w:rPr>
          <w:rFonts w:ascii="Times New Roman" w:hAnsi="Times New Roman" w:cs="Times New Roman"/>
          <w:color w:val="000000"/>
          <w:sz w:val="24"/>
          <w:szCs w:val="24"/>
        </w:rPr>
      </w:pPr>
      <w:r w:rsidRPr="001D356C">
        <w:rPr>
          <w:rFonts w:ascii="Times New Roman" w:hAnsi="Times New Roman" w:cs="Times New Roman"/>
          <w:color w:val="000000"/>
          <w:sz w:val="24"/>
          <w:szCs w:val="24"/>
        </w:rPr>
        <w:t>Projekty realizowane będą co najmniej w perspektywie 7 lat od daty przyjęcia Programu Odnowy Miejscowości przez Radę Gminy Nowy Korczyn.</w:t>
      </w:r>
    </w:p>
    <w:p w:rsidR="001D356C" w:rsidRPr="001D356C" w:rsidRDefault="001D356C" w:rsidP="001D356C">
      <w:pPr>
        <w:spacing w:line="360" w:lineRule="auto"/>
        <w:ind w:left="357"/>
        <w:contextualSpacing/>
        <w:rPr>
          <w:rFonts w:ascii="Times New Roman" w:hAnsi="Times New Roman" w:cs="Times New Roman"/>
          <w:color w:val="000000"/>
          <w:sz w:val="24"/>
          <w:szCs w:val="24"/>
        </w:rPr>
      </w:pPr>
    </w:p>
    <w:p w:rsidR="001D356C" w:rsidRPr="001757D4" w:rsidRDefault="001D356C" w:rsidP="001D356C">
      <w:pPr>
        <w:pStyle w:val="Legenda"/>
        <w:rPr>
          <w:b w:val="0"/>
          <w:color w:val="000000"/>
          <w:sz w:val="24"/>
          <w:szCs w:val="24"/>
        </w:rPr>
      </w:pPr>
      <w:r w:rsidRPr="001757D4">
        <w:rPr>
          <w:b w:val="0"/>
          <w:sz w:val="24"/>
          <w:szCs w:val="24"/>
        </w:rPr>
        <w:t xml:space="preserve">Tabela </w:t>
      </w:r>
      <w:r w:rsidR="004948CE" w:rsidRPr="001757D4">
        <w:rPr>
          <w:b w:val="0"/>
          <w:sz w:val="24"/>
          <w:szCs w:val="24"/>
        </w:rPr>
        <w:fldChar w:fldCharType="begin"/>
      </w:r>
      <w:r w:rsidRPr="001757D4">
        <w:rPr>
          <w:b w:val="0"/>
          <w:sz w:val="24"/>
          <w:szCs w:val="24"/>
        </w:rPr>
        <w:instrText xml:space="preserve"> SEQ Tabela \* ARABIC </w:instrText>
      </w:r>
      <w:r w:rsidR="004948CE" w:rsidRPr="001757D4">
        <w:rPr>
          <w:b w:val="0"/>
          <w:sz w:val="24"/>
          <w:szCs w:val="24"/>
        </w:rPr>
        <w:fldChar w:fldCharType="separate"/>
      </w:r>
      <w:r w:rsidR="001B3539">
        <w:rPr>
          <w:b w:val="0"/>
          <w:noProof/>
          <w:sz w:val="24"/>
          <w:szCs w:val="24"/>
        </w:rPr>
        <w:t>4</w:t>
      </w:r>
      <w:r w:rsidR="004948CE" w:rsidRPr="001757D4">
        <w:rPr>
          <w:b w:val="0"/>
          <w:sz w:val="24"/>
          <w:szCs w:val="24"/>
        </w:rPr>
        <w:fldChar w:fldCharType="end"/>
      </w:r>
      <w:r w:rsidRPr="001757D4">
        <w:rPr>
          <w:b w:val="0"/>
          <w:sz w:val="24"/>
          <w:szCs w:val="24"/>
        </w:rPr>
        <w:t xml:space="preserve"> </w:t>
      </w:r>
      <w:r w:rsidRPr="001757D4">
        <w:rPr>
          <w:b w:val="0"/>
          <w:color w:val="000000"/>
          <w:sz w:val="24"/>
          <w:szCs w:val="24"/>
        </w:rPr>
        <w:t>Plan odnowy Nowego Korczyna w ujęciu projektowym</w:t>
      </w:r>
    </w:p>
    <w:tbl>
      <w:tblPr>
        <w:tblpPr w:leftFromText="141" w:rightFromText="141" w:vertAnchor="text" w:horzAnchor="margin" w:tblpXSpec="center" w:tblpY="220"/>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60"/>
        <w:gridCol w:w="1636"/>
        <w:gridCol w:w="3260"/>
        <w:gridCol w:w="2044"/>
        <w:gridCol w:w="1701"/>
        <w:gridCol w:w="2268"/>
      </w:tblGrid>
      <w:tr w:rsidR="001D356C" w:rsidRPr="001D356C" w:rsidTr="001D356C">
        <w:tc>
          <w:tcPr>
            <w:tcW w:w="360" w:type="dxa"/>
            <w:shd w:val="clear" w:color="auto" w:fill="FFFF00"/>
          </w:tcPr>
          <w:p w:rsidR="001D356C" w:rsidRPr="001D356C" w:rsidRDefault="001D356C" w:rsidP="001D356C">
            <w:pPr>
              <w:rPr>
                <w:b/>
                <w:sz w:val="16"/>
                <w:szCs w:val="16"/>
              </w:rPr>
            </w:pPr>
            <w:r w:rsidRPr="001D356C">
              <w:rPr>
                <w:b/>
                <w:sz w:val="16"/>
                <w:szCs w:val="16"/>
              </w:rPr>
              <w:t>LP</w:t>
            </w:r>
          </w:p>
        </w:tc>
        <w:tc>
          <w:tcPr>
            <w:tcW w:w="1636" w:type="dxa"/>
            <w:shd w:val="clear" w:color="auto" w:fill="FFFF00"/>
          </w:tcPr>
          <w:p w:rsidR="001D356C" w:rsidRPr="001D356C" w:rsidRDefault="001D356C" w:rsidP="001D356C">
            <w:pPr>
              <w:rPr>
                <w:sz w:val="16"/>
                <w:szCs w:val="16"/>
              </w:rPr>
            </w:pPr>
            <w:r w:rsidRPr="001D356C">
              <w:rPr>
                <w:sz w:val="16"/>
                <w:szCs w:val="16"/>
              </w:rPr>
              <w:t>Cel ogólny</w:t>
            </w:r>
          </w:p>
        </w:tc>
        <w:tc>
          <w:tcPr>
            <w:tcW w:w="9273" w:type="dxa"/>
            <w:gridSpan w:val="4"/>
            <w:shd w:val="clear" w:color="auto" w:fill="FFFF00"/>
          </w:tcPr>
          <w:p w:rsidR="001D356C" w:rsidRPr="001D356C" w:rsidRDefault="001D356C" w:rsidP="001D356C">
            <w:pPr>
              <w:rPr>
                <w:sz w:val="16"/>
                <w:szCs w:val="16"/>
              </w:rPr>
            </w:pPr>
            <w:r w:rsidRPr="001D356C">
              <w:rPr>
                <w:sz w:val="16"/>
                <w:szCs w:val="16"/>
              </w:rPr>
              <w:t xml:space="preserve">Zwiększenie atrakcyjności przestrzennej, gospodarczej, społecznej obszaru Nowego Korczyna poprzez rozwój infrastruktury technicznej i społecznej, wyeksponowanie dziedzictwa kulturowego, a także działania służące wzmocnieniu zasobów ludzkich </w:t>
            </w:r>
          </w:p>
        </w:tc>
      </w:tr>
      <w:tr w:rsidR="001D356C" w:rsidRPr="001D356C" w:rsidTr="001D356C">
        <w:tc>
          <w:tcPr>
            <w:tcW w:w="360" w:type="dxa"/>
            <w:tcBorders>
              <w:bottom w:val="single" w:sz="4" w:space="0" w:color="auto"/>
            </w:tcBorders>
            <w:shd w:val="clear" w:color="auto" w:fill="FFFF00"/>
          </w:tcPr>
          <w:p w:rsidR="001D356C" w:rsidRPr="001D356C" w:rsidRDefault="001D356C" w:rsidP="001D356C">
            <w:pPr>
              <w:rPr>
                <w:b/>
                <w:sz w:val="16"/>
                <w:szCs w:val="16"/>
              </w:rPr>
            </w:pPr>
          </w:p>
        </w:tc>
        <w:tc>
          <w:tcPr>
            <w:tcW w:w="1636" w:type="dxa"/>
            <w:tcBorders>
              <w:bottom w:val="single" w:sz="4" w:space="0" w:color="auto"/>
            </w:tcBorders>
            <w:shd w:val="clear" w:color="auto" w:fill="FFFF00"/>
          </w:tcPr>
          <w:p w:rsidR="001D356C" w:rsidRPr="001D356C" w:rsidRDefault="001D356C" w:rsidP="001D356C">
            <w:pPr>
              <w:rPr>
                <w:b/>
                <w:sz w:val="16"/>
                <w:szCs w:val="16"/>
              </w:rPr>
            </w:pPr>
            <w:r w:rsidRPr="001D356C">
              <w:rPr>
                <w:b/>
                <w:sz w:val="16"/>
                <w:szCs w:val="16"/>
              </w:rPr>
              <w:t>Cele strategiczne</w:t>
            </w:r>
          </w:p>
        </w:tc>
        <w:tc>
          <w:tcPr>
            <w:tcW w:w="3260" w:type="dxa"/>
            <w:tcBorders>
              <w:bottom w:val="single" w:sz="4" w:space="0" w:color="auto"/>
            </w:tcBorders>
            <w:shd w:val="clear" w:color="auto" w:fill="FFFF00"/>
          </w:tcPr>
          <w:p w:rsidR="001D356C" w:rsidRPr="001D356C" w:rsidRDefault="001D356C" w:rsidP="001D356C">
            <w:pPr>
              <w:rPr>
                <w:sz w:val="16"/>
                <w:szCs w:val="16"/>
              </w:rPr>
            </w:pPr>
            <w:r w:rsidRPr="001D356C">
              <w:rPr>
                <w:sz w:val="16"/>
                <w:szCs w:val="16"/>
              </w:rPr>
              <w:t>Rozwój infrastruktury społecznej  i technicznej</w:t>
            </w:r>
          </w:p>
        </w:tc>
        <w:tc>
          <w:tcPr>
            <w:tcW w:w="2044" w:type="dxa"/>
            <w:tcBorders>
              <w:bottom w:val="single" w:sz="4" w:space="0" w:color="auto"/>
            </w:tcBorders>
            <w:shd w:val="clear" w:color="auto" w:fill="FFFF00"/>
          </w:tcPr>
          <w:p w:rsidR="001D356C" w:rsidRPr="001D356C" w:rsidRDefault="001D356C" w:rsidP="001D356C">
            <w:pPr>
              <w:rPr>
                <w:sz w:val="16"/>
                <w:szCs w:val="16"/>
              </w:rPr>
            </w:pPr>
            <w:r w:rsidRPr="001D356C">
              <w:rPr>
                <w:sz w:val="16"/>
                <w:szCs w:val="16"/>
              </w:rPr>
              <w:t>Poprawa jakości przestrzeni publicznych i miejsc pamięci</w:t>
            </w:r>
          </w:p>
        </w:tc>
        <w:tc>
          <w:tcPr>
            <w:tcW w:w="1701" w:type="dxa"/>
            <w:tcBorders>
              <w:bottom w:val="single" w:sz="4" w:space="0" w:color="auto"/>
            </w:tcBorders>
            <w:shd w:val="clear" w:color="auto" w:fill="FFFF00"/>
          </w:tcPr>
          <w:p w:rsidR="001D356C" w:rsidRPr="001D356C" w:rsidDel="008227A2" w:rsidRDefault="001D356C" w:rsidP="001D356C">
            <w:pPr>
              <w:ind w:right="-70"/>
              <w:rPr>
                <w:sz w:val="16"/>
                <w:szCs w:val="16"/>
              </w:rPr>
            </w:pPr>
            <w:r w:rsidRPr="001D356C">
              <w:rPr>
                <w:sz w:val="16"/>
                <w:szCs w:val="16"/>
              </w:rPr>
              <w:t>rozwój społeczności wsi</w:t>
            </w:r>
          </w:p>
        </w:tc>
        <w:tc>
          <w:tcPr>
            <w:tcW w:w="2268" w:type="dxa"/>
            <w:tcBorders>
              <w:bottom w:val="single" w:sz="4" w:space="0" w:color="auto"/>
            </w:tcBorders>
            <w:shd w:val="clear" w:color="auto" w:fill="FFFF00"/>
          </w:tcPr>
          <w:p w:rsidR="001D356C" w:rsidRPr="001D356C" w:rsidRDefault="001D356C" w:rsidP="001D356C">
            <w:pPr>
              <w:rPr>
                <w:sz w:val="16"/>
                <w:szCs w:val="16"/>
              </w:rPr>
            </w:pPr>
            <w:r w:rsidRPr="001D356C">
              <w:rPr>
                <w:sz w:val="16"/>
                <w:szCs w:val="16"/>
              </w:rPr>
              <w:t>Promocja Nowego Korczyna</w:t>
            </w:r>
          </w:p>
        </w:tc>
      </w:tr>
      <w:tr w:rsidR="001D356C" w:rsidRPr="001D356C" w:rsidTr="001D356C">
        <w:tc>
          <w:tcPr>
            <w:tcW w:w="360" w:type="dxa"/>
            <w:tcBorders>
              <w:bottom w:val="single" w:sz="4" w:space="0" w:color="auto"/>
            </w:tcBorders>
            <w:shd w:val="clear" w:color="auto" w:fill="FF0000"/>
          </w:tcPr>
          <w:p w:rsidR="001D356C" w:rsidRPr="001D356C" w:rsidRDefault="001D356C" w:rsidP="001D356C">
            <w:pPr>
              <w:rPr>
                <w:b/>
                <w:sz w:val="16"/>
                <w:szCs w:val="16"/>
              </w:rPr>
            </w:pPr>
          </w:p>
        </w:tc>
        <w:tc>
          <w:tcPr>
            <w:tcW w:w="1636" w:type="dxa"/>
            <w:tcBorders>
              <w:bottom w:val="single" w:sz="4" w:space="0" w:color="auto"/>
            </w:tcBorders>
            <w:shd w:val="clear" w:color="auto" w:fill="FF0000"/>
          </w:tcPr>
          <w:p w:rsidR="001D356C" w:rsidRPr="001D356C" w:rsidRDefault="001D356C" w:rsidP="001D356C">
            <w:pPr>
              <w:rPr>
                <w:b/>
                <w:sz w:val="16"/>
                <w:szCs w:val="16"/>
              </w:rPr>
            </w:pPr>
            <w:r w:rsidRPr="001D356C">
              <w:rPr>
                <w:b/>
                <w:sz w:val="16"/>
                <w:szCs w:val="16"/>
              </w:rPr>
              <w:t>Cele szczegółowe</w:t>
            </w:r>
          </w:p>
        </w:tc>
        <w:tc>
          <w:tcPr>
            <w:tcW w:w="3260" w:type="dxa"/>
            <w:tcBorders>
              <w:bottom w:val="single" w:sz="4" w:space="0" w:color="auto"/>
            </w:tcBorders>
            <w:shd w:val="clear" w:color="auto" w:fill="FF0000"/>
          </w:tcPr>
          <w:p w:rsidR="001D356C" w:rsidRPr="001D356C" w:rsidRDefault="001D356C" w:rsidP="001D356C">
            <w:pPr>
              <w:rPr>
                <w:sz w:val="16"/>
                <w:szCs w:val="16"/>
              </w:rPr>
            </w:pPr>
          </w:p>
        </w:tc>
        <w:tc>
          <w:tcPr>
            <w:tcW w:w="2044" w:type="dxa"/>
            <w:tcBorders>
              <w:bottom w:val="single" w:sz="4" w:space="0" w:color="auto"/>
            </w:tcBorders>
            <w:shd w:val="clear" w:color="auto" w:fill="FF0000"/>
          </w:tcPr>
          <w:p w:rsidR="001D356C" w:rsidRPr="001D356C" w:rsidRDefault="001D356C" w:rsidP="001D356C">
            <w:pPr>
              <w:rPr>
                <w:sz w:val="16"/>
                <w:szCs w:val="16"/>
              </w:rPr>
            </w:pPr>
          </w:p>
        </w:tc>
        <w:tc>
          <w:tcPr>
            <w:tcW w:w="1701" w:type="dxa"/>
            <w:tcBorders>
              <w:bottom w:val="single" w:sz="4" w:space="0" w:color="auto"/>
            </w:tcBorders>
            <w:shd w:val="clear" w:color="auto" w:fill="FF0000"/>
          </w:tcPr>
          <w:p w:rsidR="001D356C" w:rsidRPr="001D356C" w:rsidRDefault="001D356C" w:rsidP="001D356C">
            <w:pPr>
              <w:rPr>
                <w:sz w:val="16"/>
                <w:szCs w:val="16"/>
              </w:rPr>
            </w:pPr>
          </w:p>
        </w:tc>
        <w:tc>
          <w:tcPr>
            <w:tcW w:w="2268" w:type="dxa"/>
            <w:tcBorders>
              <w:bottom w:val="single" w:sz="4" w:space="0" w:color="auto"/>
            </w:tcBorders>
            <w:shd w:val="clear" w:color="auto" w:fill="FF0000"/>
          </w:tcPr>
          <w:p w:rsidR="001D356C" w:rsidRPr="001D356C" w:rsidRDefault="001D356C" w:rsidP="001D356C">
            <w:pPr>
              <w:rPr>
                <w:sz w:val="16"/>
                <w:szCs w:val="16"/>
              </w:rPr>
            </w:pPr>
          </w:p>
        </w:tc>
      </w:tr>
      <w:tr w:rsidR="001D356C" w:rsidRPr="001D356C" w:rsidTr="001D356C">
        <w:trPr>
          <w:cantSplit/>
          <w:trHeight w:val="345"/>
        </w:trPr>
        <w:tc>
          <w:tcPr>
            <w:tcW w:w="360" w:type="dxa"/>
            <w:vMerge w:val="restart"/>
            <w:shd w:val="clear" w:color="auto" w:fill="FF0000"/>
          </w:tcPr>
          <w:p w:rsidR="001D356C" w:rsidRPr="001D356C" w:rsidRDefault="001D356C" w:rsidP="001D356C">
            <w:pPr>
              <w:rPr>
                <w:sz w:val="16"/>
                <w:szCs w:val="16"/>
              </w:rPr>
            </w:pPr>
            <w:r w:rsidRPr="001D356C">
              <w:rPr>
                <w:sz w:val="16"/>
                <w:szCs w:val="16"/>
              </w:rPr>
              <w:t>11</w:t>
            </w:r>
          </w:p>
        </w:tc>
        <w:tc>
          <w:tcPr>
            <w:tcW w:w="1636" w:type="dxa"/>
            <w:vMerge w:val="restart"/>
            <w:shd w:val="clear" w:color="auto" w:fill="CCFFFF"/>
            <w:textDirection w:val="btLr"/>
          </w:tcPr>
          <w:p w:rsidR="001D356C" w:rsidRPr="001D356C" w:rsidRDefault="001D356C" w:rsidP="001D356C">
            <w:pPr>
              <w:ind w:left="113" w:right="113"/>
              <w:jc w:val="right"/>
              <w:rPr>
                <w:sz w:val="16"/>
                <w:szCs w:val="16"/>
              </w:rPr>
            </w:pPr>
            <w:r w:rsidRPr="001D356C">
              <w:rPr>
                <w:sz w:val="16"/>
                <w:szCs w:val="16"/>
              </w:rPr>
              <w:t>Podniesienie atrakcyjności społecznej,</w:t>
            </w:r>
          </w:p>
          <w:p w:rsidR="001D356C" w:rsidRPr="001D356C" w:rsidRDefault="001D356C" w:rsidP="001D356C">
            <w:pPr>
              <w:ind w:left="113" w:right="113"/>
              <w:jc w:val="right"/>
              <w:rPr>
                <w:sz w:val="16"/>
                <w:szCs w:val="16"/>
              </w:rPr>
            </w:pPr>
            <w:r w:rsidRPr="001D356C">
              <w:rPr>
                <w:sz w:val="16"/>
                <w:szCs w:val="16"/>
              </w:rPr>
              <w:t xml:space="preserve"> turystycznej i gospodarczej wsi</w:t>
            </w:r>
          </w:p>
        </w:tc>
        <w:tc>
          <w:tcPr>
            <w:tcW w:w="3260" w:type="dxa"/>
            <w:shd w:val="clear" w:color="auto" w:fill="CCFFFF"/>
          </w:tcPr>
          <w:p w:rsidR="001D356C" w:rsidRPr="001D356C" w:rsidRDefault="001D356C" w:rsidP="001D356C">
            <w:pPr>
              <w:autoSpaceDE w:val="0"/>
              <w:autoSpaceDN w:val="0"/>
              <w:adjustRightInd w:val="0"/>
              <w:rPr>
                <w:i/>
                <w:sz w:val="16"/>
                <w:szCs w:val="16"/>
              </w:rPr>
            </w:pPr>
            <w:r w:rsidRPr="001D356C">
              <w:rPr>
                <w:i/>
                <w:sz w:val="16"/>
                <w:szCs w:val="16"/>
              </w:rPr>
              <w:t xml:space="preserve">Remont i wyposażenie Gminnego Ośrodka Kultury wraz z zagospodarowaniem otaczającej  przestrzeni </w:t>
            </w:r>
          </w:p>
        </w:tc>
        <w:tc>
          <w:tcPr>
            <w:tcW w:w="2044" w:type="dxa"/>
            <w:vMerge w:val="restart"/>
            <w:shd w:val="clear" w:color="auto" w:fill="auto"/>
          </w:tcPr>
          <w:p w:rsidR="001D356C" w:rsidRPr="001D356C" w:rsidDel="00610161" w:rsidRDefault="001D356C" w:rsidP="001D356C">
            <w:pPr>
              <w:autoSpaceDE w:val="0"/>
              <w:autoSpaceDN w:val="0"/>
              <w:adjustRightInd w:val="0"/>
              <w:jc w:val="center"/>
              <w:rPr>
                <w:i/>
                <w:color w:val="FF0000"/>
                <w:sz w:val="16"/>
                <w:szCs w:val="16"/>
              </w:rPr>
            </w:pPr>
          </w:p>
        </w:tc>
        <w:tc>
          <w:tcPr>
            <w:tcW w:w="1701" w:type="dxa"/>
            <w:vMerge w:val="restart"/>
            <w:shd w:val="clear" w:color="auto" w:fill="auto"/>
          </w:tcPr>
          <w:p w:rsidR="001D356C" w:rsidRPr="001D356C" w:rsidRDefault="001D356C" w:rsidP="001D356C">
            <w:pPr>
              <w:rPr>
                <w:sz w:val="16"/>
                <w:szCs w:val="16"/>
              </w:rPr>
            </w:pPr>
          </w:p>
        </w:tc>
        <w:tc>
          <w:tcPr>
            <w:tcW w:w="2268" w:type="dxa"/>
            <w:vMerge w:val="restart"/>
            <w:shd w:val="clear" w:color="auto" w:fill="auto"/>
          </w:tcPr>
          <w:p w:rsidR="001D356C" w:rsidRPr="001D356C" w:rsidRDefault="001D356C" w:rsidP="001D356C">
            <w:pPr>
              <w:rPr>
                <w:sz w:val="16"/>
                <w:szCs w:val="16"/>
              </w:rPr>
            </w:pPr>
          </w:p>
        </w:tc>
      </w:tr>
      <w:tr w:rsidR="001D356C" w:rsidRPr="001D356C" w:rsidTr="001D356C">
        <w:trPr>
          <w:cantSplit/>
          <w:trHeight w:val="345"/>
        </w:trPr>
        <w:tc>
          <w:tcPr>
            <w:tcW w:w="360" w:type="dxa"/>
            <w:vMerge/>
            <w:shd w:val="clear" w:color="auto" w:fill="FF0000"/>
          </w:tcPr>
          <w:p w:rsidR="001D356C" w:rsidRPr="001D356C" w:rsidRDefault="001D356C" w:rsidP="001D356C">
            <w:pPr>
              <w:rPr>
                <w:sz w:val="16"/>
                <w:szCs w:val="16"/>
              </w:rPr>
            </w:pPr>
          </w:p>
        </w:tc>
        <w:tc>
          <w:tcPr>
            <w:tcW w:w="1636" w:type="dxa"/>
            <w:vMerge/>
            <w:shd w:val="clear" w:color="auto" w:fill="CCFFFF"/>
            <w:textDirection w:val="btLr"/>
          </w:tcPr>
          <w:p w:rsidR="001D356C" w:rsidRPr="001D356C" w:rsidRDefault="001D356C" w:rsidP="001D356C">
            <w:pPr>
              <w:ind w:left="113" w:right="113"/>
              <w:jc w:val="right"/>
              <w:rPr>
                <w:sz w:val="16"/>
                <w:szCs w:val="16"/>
              </w:rPr>
            </w:pPr>
          </w:p>
        </w:tc>
        <w:tc>
          <w:tcPr>
            <w:tcW w:w="3260" w:type="dxa"/>
            <w:shd w:val="clear" w:color="auto" w:fill="CCFFFF"/>
          </w:tcPr>
          <w:p w:rsidR="001D356C" w:rsidRPr="001D356C" w:rsidRDefault="001D356C" w:rsidP="001D356C">
            <w:pPr>
              <w:autoSpaceDE w:val="0"/>
              <w:autoSpaceDN w:val="0"/>
              <w:adjustRightInd w:val="0"/>
              <w:rPr>
                <w:i/>
                <w:sz w:val="16"/>
                <w:szCs w:val="16"/>
              </w:rPr>
            </w:pPr>
            <w:r w:rsidRPr="001D356C">
              <w:rPr>
                <w:rFonts w:ascii="Times New Roman" w:hAnsi="Times New Roman" w:cs="Times New Roman"/>
                <w:i/>
                <w:sz w:val="16"/>
                <w:szCs w:val="16"/>
              </w:rPr>
              <w:t>Zagospodarowanie placu  przy Publicznym Przedszkolu w Nowym Korczynie</w:t>
            </w:r>
          </w:p>
        </w:tc>
        <w:tc>
          <w:tcPr>
            <w:tcW w:w="2044" w:type="dxa"/>
            <w:vMerge/>
            <w:shd w:val="clear" w:color="auto" w:fill="auto"/>
          </w:tcPr>
          <w:p w:rsidR="001D356C" w:rsidRPr="001D356C" w:rsidDel="00610161" w:rsidRDefault="001D356C" w:rsidP="001D356C">
            <w:pPr>
              <w:autoSpaceDE w:val="0"/>
              <w:autoSpaceDN w:val="0"/>
              <w:adjustRightInd w:val="0"/>
              <w:jc w:val="center"/>
              <w:rPr>
                <w:i/>
                <w:color w:val="FF0000"/>
                <w:sz w:val="16"/>
                <w:szCs w:val="16"/>
              </w:rPr>
            </w:pPr>
          </w:p>
        </w:tc>
        <w:tc>
          <w:tcPr>
            <w:tcW w:w="1701" w:type="dxa"/>
            <w:vMerge/>
            <w:shd w:val="clear" w:color="auto" w:fill="auto"/>
          </w:tcPr>
          <w:p w:rsidR="001D356C" w:rsidRPr="001D356C" w:rsidRDefault="001D356C" w:rsidP="001D356C">
            <w:pPr>
              <w:rPr>
                <w:sz w:val="16"/>
                <w:szCs w:val="16"/>
              </w:rPr>
            </w:pPr>
          </w:p>
        </w:tc>
        <w:tc>
          <w:tcPr>
            <w:tcW w:w="2268" w:type="dxa"/>
            <w:vMerge/>
            <w:shd w:val="clear" w:color="auto" w:fill="auto"/>
          </w:tcPr>
          <w:p w:rsidR="001D356C" w:rsidRPr="001D356C" w:rsidRDefault="001D356C" w:rsidP="001D356C">
            <w:pPr>
              <w:rPr>
                <w:sz w:val="16"/>
                <w:szCs w:val="16"/>
              </w:rPr>
            </w:pPr>
          </w:p>
        </w:tc>
      </w:tr>
      <w:tr w:rsidR="001D356C" w:rsidRPr="001D356C" w:rsidTr="001D356C">
        <w:trPr>
          <w:cantSplit/>
          <w:trHeight w:val="808"/>
        </w:trPr>
        <w:tc>
          <w:tcPr>
            <w:tcW w:w="360" w:type="dxa"/>
            <w:shd w:val="clear" w:color="auto" w:fill="FF0000"/>
          </w:tcPr>
          <w:p w:rsidR="001D356C" w:rsidRPr="001D356C" w:rsidDel="00DE5364" w:rsidRDefault="001D356C" w:rsidP="001D356C">
            <w:pPr>
              <w:rPr>
                <w:sz w:val="16"/>
                <w:szCs w:val="16"/>
              </w:rPr>
            </w:pPr>
          </w:p>
        </w:tc>
        <w:tc>
          <w:tcPr>
            <w:tcW w:w="1636" w:type="dxa"/>
            <w:vMerge/>
            <w:shd w:val="clear" w:color="auto" w:fill="CCFFFF"/>
            <w:textDirection w:val="btLr"/>
          </w:tcPr>
          <w:p w:rsidR="001D356C" w:rsidRPr="001D356C" w:rsidRDefault="001D356C" w:rsidP="001D356C">
            <w:pPr>
              <w:ind w:left="113" w:right="113"/>
              <w:rPr>
                <w:sz w:val="16"/>
                <w:szCs w:val="16"/>
              </w:rPr>
            </w:pPr>
          </w:p>
        </w:tc>
        <w:tc>
          <w:tcPr>
            <w:tcW w:w="3260" w:type="dxa"/>
            <w:shd w:val="clear" w:color="auto" w:fill="CCFFFF"/>
          </w:tcPr>
          <w:p w:rsidR="001D356C" w:rsidRPr="001D356C" w:rsidRDefault="001D356C" w:rsidP="001D356C">
            <w:pPr>
              <w:autoSpaceDE w:val="0"/>
              <w:autoSpaceDN w:val="0"/>
              <w:adjustRightInd w:val="0"/>
              <w:rPr>
                <w:i/>
                <w:color w:val="FF0000"/>
                <w:sz w:val="16"/>
                <w:szCs w:val="16"/>
              </w:rPr>
            </w:pPr>
            <w:r w:rsidRPr="001D356C">
              <w:rPr>
                <w:i/>
                <w:color w:val="000000"/>
                <w:sz w:val="16"/>
                <w:szCs w:val="16"/>
              </w:rPr>
              <w:t>Rewitalizacja  zabytkowego Rynku Nowego Korczyna</w:t>
            </w:r>
          </w:p>
        </w:tc>
        <w:tc>
          <w:tcPr>
            <w:tcW w:w="2044" w:type="dxa"/>
            <w:shd w:val="clear" w:color="auto" w:fill="auto"/>
          </w:tcPr>
          <w:p w:rsidR="001D356C" w:rsidRPr="001D356C" w:rsidDel="00610161" w:rsidRDefault="001D356C" w:rsidP="001D356C">
            <w:pPr>
              <w:autoSpaceDE w:val="0"/>
              <w:autoSpaceDN w:val="0"/>
              <w:adjustRightInd w:val="0"/>
              <w:jc w:val="center"/>
              <w:rPr>
                <w:i/>
                <w:color w:val="FF0000"/>
                <w:sz w:val="16"/>
                <w:szCs w:val="16"/>
              </w:rPr>
            </w:pPr>
          </w:p>
        </w:tc>
        <w:tc>
          <w:tcPr>
            <w:tcW w:w="1701" w:type="dxa"/>
            <w:shd w:val="clear" w:color="auto" w:fill="auto"/>
          </w:tcPr>
          <w:p w:rsidR="001D356C" w:rsidRPr="001D356C" w:rsidRDefault="001D356C" w:rsidP="001D356C">
            <w:pPr>
              <w:rPr>
                <w:sz w:val="16"/>
                <w:szCs w:val="16"/>
              </w:rPr>
            </w:pPr>
          </w:p>
        </w:tc>
        <w:tc>
          <w:tcPr>
            <w:tcW w:w="2268" w:type="dxa"/>
            <w:shd w:val="clear" w:color="auto" w:fill="auto"/>
          </w:tcPr>
          <w:p w:rsidR="001D356C" w:rsidRPr="001D356C" w:rsidRDefault="001D356C" w:rsidP="001D356C">
            <w:pPr>
              <w:rPr>
                <w:sz w:val="16"/>
                <w:szCs w:val="16"/>
              </w:rPr>
            </w:pPr>
          </w:p>
        </w:tc>
      </w:tr>
      <w:tr w:rsidR="001D356C" w:rsidRPr="001D356C" w:rsidTr="001D356C">
        <w:trPr>
          <w:cantSplit/>
          <w:trHeight w:val="808"/>
        </w:trPr>
        <w:tc>
          <w:tcPr>
            <w:tcW w:w="360" w:type="dxa"/>
            <w:shd w:val="clear" w:color="auto" w:fill="FF0000"/>
          </w:tcPr>
          <w:p w:rsidR="001D356C" w:rsidRPr="001D356C" w:rsidRDefault="001D356C" w:rsidP="001D356C">
            <w:pPr>
              <w:rPr>
                <w:sz w:val="16"/>
                <w:szCs w:val="16"/>
              </w:rPr>
            </w:pPr>
          </w:p>
        </w:tc>
        <w:tc>
          <w:tcPr>
            <w:tcW w:w="1636" w:type="dxa"/>
            <w:vMerge/>
            <w:shd w:val="clear" w:color="auto" w:fill="CCFFFF"/>
            <w:textDirection w:val="btLr"/>
          </w:tcPr>
          <w:p w:rsidR="001D356C" w:rsidRPr="001D356C" w:rsidRDefault="001D356C" w:rsidP="001D356C">
            <w:pPr>
              <w:ind w:left="113" w:right="113"/>
              <w:rPr>
                <w:sz w:val="16"/>
                <w:szCs w:val="16"/>
              </w:rPr>
            </w:pPr>
          </w:p>
        </w:tc>
        <w:tc>
          <w:tcPr>
            <w:tcW w:w="3260" w:type="dxa"/>
            <w:shd w:val="clear" w:color="auto" w:fill="CCFFFF"/>
          </w:tcPr>
          <w:p w:rsidR="001D356C" w:rsidRPr="001D356C" w:rsidRDefault="001D356C" w:rsidP="001D356C">
            <w:pPr>
              <w:autoSpaceDE w:val="0"/>
              <w:autoSpaceDN w:val="0"/>
              <w:adjustRightInd w:val="0"/>
              <w:rPr>
                <w:sz w:val="16"/>
                <w:szCs w:val="16"/>
              </w:rPr>
            </w:pPr>
            <w:r w:rsidRPr="001D356C">
              <w:rPr>
                <w:i/>
                <w:color w:val="000000"/>
                <w:sz w:val="16"/>
                <w:szCs w:val="16"/>
              </w:rPr>
              <w:t>Zabezpieczenie przed dalszą degradacją i otwarcie dla turystów ruin zabytkowej Synagogi</w:t>
            </w:r>
            <w:r w:rsidRPr="001D356C">
              <w:rPr>
                <w:i/>
                <w:color w:val="FF0000"/>
                <w:sz w:val="16"/>
                <w:szCs w:val="16"/>
              </w:rPr>
              <w:t xml:space="preserve"> </w:t>
            </w:r>
          </w:p>
        </w:tc>
        <w:tc>
          <w:tcPr>
            <w:tcW w:w="2044" w:type="dxa"/>
            <w:shd w:val="clear" w:color="auto" w:fill="auto"/>
          </w:tcPr>
          <w:p w:rsidR="001D356C" w:rsidRPr="001D356C" w:rsidRDefault="001D356C" w:rsidP="001D356C">
            <w:pPr>
              <w:autoSpaceDE w:val="0"/>
              <w:autoSpaceDN w:val="0"/>
              <w:adjustRightInd w:val="0"/>
              <w:jc w:val="center"/>
              <w:rPr>
                <w:i/>
                <w:color w:val="FF0000"/>
                <w:sz w:val="16"/>
                <w:szCs w:val="16"/>
              </w:rPr>
            </w:pPr>
          </w:p>
        </w:tc>
        <w:tc>
          <w:tcPr>
            <w:tcW w:w="1701" w:type="dxa"/>
            <w:shd w:val="clear" w:color="auto" w:fill="auto"/>
          </w:tcPr>
          <w:p w:rsidR="001D356C" w:rsidRPr="001D356C" w:rsidRDefault="001D356C" w:rsidP="001D356C">
            <w:pPr>
              <w:rPr>
                <w:sz w:val="16"/>
                <w:szCs w:val="16"/>
              </w:rPr>
            </w:pPr>
          </w:p>
        </w:tc>
        <w:tc>
          <w:tcPr>
            <w:tcW w:w="2268" w:type="dxa"/>
            <w:shd w:val="clear" w:color="auto" w:fill="auto"/>
          </w:tcPr>
          <w:p w:rsidR="001D356C" w:rsidRPr="001D356C" w:rsidRDefault="001D356C" w:rsidP="001D356C">
            <w:pPr>
              <w:rPr>
                <w:sz w:val="16"/>
                <w:szCs w:val="16"/>
              </w:rPr>
            </w:pPr>
          </w:p>
        </w:tc>
      </w:tr>
      <w:tr w:rsidR="001D356C" w:rsidRPr="001D356C" w:rsidTr="001D356C">
        <w:tc>
          <w:tcPr>
            <w:tcW w:w="360" w:type="dxa"/>
            <w:shd w:val="clear" w:color="auto" w:fill="FF0000"/>
          </w:tcPr>
          <w:p w:rsidR="001D356C" w:rsidRPr="001D356C" w:rsidRDefault="001D356C" w:rsidP="001D356C">
            <w:pPr>
              <w:rPr>
                <w:sz w:val="16"/>
                <w:szCs w:val="16"/>
              </w:rPr>
            </w:pPr>
          </w:p>
        </w:tc>
        <w:tc>
          <w:tcPr>
            <w:tcW w:w="1636" w:type="dxa"/>
            <w:vMerge/>
            <w:shd w:val="clear" w:color="auto" w:fill="CCFFFF"/>
          </w:tcPr>
          <w:p w:rsidR="001D356C" w:rsidRPr="001D356C" w:rsidRDefault="001D356C" w:rsidP="001D356C">
            <w:pPr>
              <w:rPr>
                <w:sz w:val="16"/>
                <w:szCs w:val="16"/>
              </w:rPr>
            </w:pPr>
          </w:p>
        </w:tc>
        <w:tc>
          <w:tcPr>
            <w:tcW w:w="3260" w:type="dxa"/>
            <w:shd w:val="clear" w:color="auto" w:fill="CCFFFF"/>
          </w:tcPr>
          <w:p w:rsidR="001D356C" w:rsidRPr="001D356C" w:rsidRDefault="001D356C" w:rsidP="001D356C">
            <w:pPr>
              <w:rPr>
                <w:sz w:val="16"/>
                <w:szCs w:val="16"/>
              </w:rPr>
            </w:pPr>
            <w:r w:rsidRPr="001D356C">
              <w:rPr>
                <w:i/>
                <w:color w:val="000000"/>
                <w:sz w:val="16"/>
                <w:szCs w:val="16"/>
              </w:rPr>
              <w:t>Otwarcie źródełka św. Kingi dla potrzeb turystyki</w:t>
            </w:r>
          </w:p>
        </w:tc>
        <w:tc>
          <w:tcPr>
            <w:tcW w:w="2044" w:type="dxa"/>
            <w:shd w:val="clear" w:color="auto" w:fill="auto"/>
          </w:tcPr>
          <w:p w:rsidR="001D356C" w:rsidRPr="001D356C" w:rsidRDefault="001D356C" w:rsidP="001D356C">
            <w:pPr>
              <w:autoSpaceDE w:val="0"/>
              <w:autoSpaceDN w:val="0"/>
              <w:adjustRightInd w:val="0"/>
              <w:jc w:val="center"/>
              <w:rPr>
                <w:i/>
                <w:color w:val="000000"/>
                <w:sz w:val="16"/>
                <w:szCs w:val="16"/>
              </w:rPr>
            </w:pPr>
          </w:p>
        </w:tc>
        <w:tc>
          <w:tcPr>
            <w:tcW w:w="1701" w:type="dxa"/>
            <w:shd w:val="clear" w:color="auto" w:fill="auto"/>
          </w:tcPr>
          <w:p w:rsidR="001D356C" w:rsidRPr="001D356C" w:rsidRDefault="001D356C" w:rsidP="001D356C">
            <w:pPr>
              <w:rPr>
                <w:sz w:val="16"/>
                <w:szCs w:val="16"/>
              </w:rPr>
            </w:pPr>
          </w:p>
        </w:tc>
        <w:tc>
          <w:tcPr>
            <w:tcW w:w="2268" w:type="dxa"/>
            <w:shd w:val="clear" w:color="auto" w:fill="auto"/>
          </w:tcPr>
          <w:p w:rsidR="001D356C" w:rsidRPr="001D356C" w:rsidRDefault="001D356C" w:rsidP="001D356C">
            <w:pPr>
              <w:rPr>
                <w:sz w:val="16"/>
                <w:szCs w:val="16"/>
              </w:rPr>
            </w:pPr>
          </w:p>
        </w:tc>
      </w:tr>
      <w:tr w:rsidR="001D356C" w:rsidRPr="001D356C" w:rsidTr="001D356C">
        <w:tc>
          <w:tcPr>
            <w:tcW w:w="360" w:type="dxa"/>
            <w:tcBorders>
              <w:bottom w:val="single" w:sz="4" w:space="0" w:color="auto"/>
            </w:tcBorders>
            <w:shd w:val="clear" w:color="auto" w:fill="FF0000"/>
          </w:tcPr>
          <w:p w:rsidR="001D356C" w:rsidRPr="001D356C" w:rsidRDefault="001D356C" w:rsidP="001D356C">
            <w:pPr>
              <w:rPr>
                <w:rFonts w:ascii="Arial" w:hAnsi="Arial"/>
                <w:sz w:val="16"/>
                <w:szCs w:val="16"/>
              </w:rPr>
            </w:pPr>
          </w:p>
        </w:tc>
        <w:tc>
          <w:tcPr>
            <w:tcW w:w="1636" w:type="dxa"/>
            <w:vMerge/>
            <w:shd w:val="clear" w:color="auto" w:fill="CCFFFF"/>
          </w:tcPr>
          <w:p w:rsidR="001D356C" w:rsidRPr="001D356C" w:rsidRDefault="001D356C" w:rsidP="001D356C">
            <w:pPr>
              <w:rPr>
                <w:sz w:val="16"/>
                <w:szCs w:val="16"/>
              </w:rPr>
            </w:pPr>
          </w:p>
        </w:tc>
        <w:tc>
          <w:tcPr>
            <w:tcW w:w="3260" w:type="dxa"/>
            <w:shd w:val="clear" w:color="auto" w:fill="CCFFFF"/>
          </w:tcPr>
          <w:p w:rsidR="001D356C" w:rsidRPr="001D356C" w:rsidRDefault="001D356C" w:rsidP="001D356C">
            <w:pPr>
              <w:autoSpaceDE w:val="0"/>
              <w:autoSpaceDN w:val="0"/>
              <w:adjustRightInd w:val="0"/>
              <w:rPr>
                <w:rFonts w:ascii="Arial" w:hAnsi="Arial"/>
                <w:sz w:val="16"/>
                <w:szCs w:val="16"/>
              </w:rPr>
            </w:pPr>
            <w:r w:rsidRPr="001D356C">
              <w:rPr>
                <w:i/>
                <w:color w:val="000000"/>
                <w:sz w:val="16"/>
                <w:szCs w:val="16"/>
              </w:rPr>
              <w:t>Modernizacja stadionu w Nowym Korczynie wraz z infrastrukturą towarzyszącą</w:t>
            </w:r>
          </w:p>
        </w:tc>
        <w:tc>
          <w:tcPr>
            <w:tcW w:w="2044" w:type="dxa"/>
            <w:tcBorders>
              <w:bottom w:val="single" w:sz="4" w:space="0" w:color="auto"/>
            </w:tcBorders>
            <w:shd w:val="clear" w:color="auto" w:fill="auto"/>
          </w:tcPr>
          <w:p w:rsidR="001D356C" w:rsidRPr="001D356C" w:rsidRDefault="001D356C" w:rsidP="001D356C">
            <w:pPr>
              <w:autoSpaceDE w:val="0"/>
              <w:autoSpaceDN w:val="0"/>
              <w:adjustRightInd w:val="0"/>
              <w:jc w:val="center"/>
              <w:rPr>
                <w:i/>
                <w:color w:val="000000"/>
                <w:sz w:val="16"/>
                <w:szCs w:val="16"/>
              </w:rPr>
            </w:pPr>
          </w:p>
        </w:tc>
        <w:tc>
          <w:tcPr>
            <w:tcW w:w="1701" w:type="dxa"/>
            <w:shd w:val="clear" w:color="auto" w:fill="auto"/>
          </w:tcPr>
          <w:p w:rsidR="001D356C" w:rsidRPr="001D356C" w:rsidRDefault="001D356C" w:rsidP="001D356C">
            <w:pPr>
              <w:rPr>
                <w:sz w:val="16"/>
                <w:szCs w:val="16"/>
              </w:rPr>
            </w:pPr>
          </w:p>
        </w:tc>
        <w:tc>
          <w:tcPr>
            <w:tcW w:w="2268" w:type="dxa"/>
            <w:shd w:val="clear" w:color="auto" w:fill="auto"/>
          </w:tcPr>
          <w:p w:rsidR="001D356C" w:rsidRPr="001D356C" w:rsidRDefault="001D356C" w:rsidP="001D356C">
            <w:pPr>
              <w:rPr>
                <w:sz w:val="16"/>
                <w:szCs w:val="16"/>
              </w:rPr>
            </w:pPr>
          </w:p>
        </w:tc>
      </w:tr>
      <w:tr w:rsidR="001D356C" w:rsidRPr="001D356C" w:rsidTr="001D356C">
        <w:trPr>
          <w:trHeight w:val="473"/>
        </w:trPr>
        <w:tc>
          <w:tcPr>
            <w:tcW w:w="360" w:type="dxa"/>
            <w:tcBorders>
              <w:bottom w:val="single" w:sz="4" w:space="0" w:color="auto"/>
            </w:tcBorders>
            <w:shd w:val="clear" w:color="auto" w:fill="FF0000"/>
          </w:tcPr>
          <w:p w:rsidR="001D356C" w:rsidRPr="001D356C" w:rsidDel="00DE5364" w:rsidRDefault="001D356C" w:rsidP="001D356C">
            <w:pPr>
              <w:rPr>
                <w:rFonts w:ascii="Arial" w:hAnsi="Arial"/>
                <w:sz w:val="16"/>
                <w:szCs w:val="16"/>
              </w:rPr>
            </w:pPr>
          </w:p>
        </w:tc>
        <w:tc>
          <w:tcPr>
            <w:tcW w:w="1636" w:type="dxa"/>
            <w:vMerge/>
            <w:tcBorders>
              <w:bottom w:val="single" w:sz="4" w:space="0" w:color="auto"/>
            </w:tcBorders>
            <w:shd w:val="clear" w:color="auto" w:fill="CCFFFF"/>
          </w:tcPr>
          <w:p w:rsidR="001D356C" w:rsidRPr="001D356C" w:rsidRDefault="001D356C" w:rsidP="001D356C">
            <w:pPr>
              <w:rPr>
                <w:sz w:val="16"/>
                <w:szCs w:val="16"/>
              </w:rPr>
            </w:pPr>
          </w:p>
        </w:tc>
        <w:tc>
          <w:tcPr>
            <w:tcW w:w="3260" w:type="dxa"/>
            <w:shd w:val="clear" w:color="auto" w:fill="CCFFFF"/>
          </w:tcPr>
          <w:p w:rsidR="001D356C" w:rsidRPr="001D356C" w:rsidRDefault="001D356C" w:rsidP="001D356C">
            <w:pPr>
              <w:autoSpaceDE w:val="0"/>
              <w:autoSpaceDN w:val="0"/>
              <w:adjustRightInd w:val="0"/>
              <w:rPr>
                <w:i/>
                <w:color w:val="000000"/>
                <w:sz w:val="16"/>
                <w:szCs w:val="16"/>
              </w:rPr>
            </w:pPr>
            <w:r w:rsidRPr="001D356C">
              <w:rPr>
                <w:i/>
                <w:color w:val="000000"/>
                <w:sz w:val="16"/>
                <w:szCs w:val="16"/>
              </w:rPr>
              <w:t>Przygotowanie kąpieliska i przystani kajakowej na rzece Nida</w:t>
            </w:r>
          </w:p>
        </w:tc>
        <w:tc>
          <w:tcPr>
            <w:tcW w:w="2044" w:type="dxa"/>
            <w:tcBorders>
              <w:bottom w:val="single" w:sz="4" w:space="0" w:color="auto"/>
            </w:tcBorders>
            <w:shd w:val="clear" w:color="auto" w:fill="auto"/>
          </w:tcPr>
          <w:p w:rsidR="001D356C" w:rsidRPr="001D356C" w:rsidDel="00610161" w:rsidRDefault="001D356C" w:rsidP="001D356C">
            <w:pPr>
              <w:autoSpaceDE w:val="0"/>
              <w:autoSpaceDN w:val="0"/>
              <w:adjustRightInd w:val="0"/>
              <w:jc w:val="center"/>
              <w:rPr>
                <w:i/>
                <w:color w:val="000000"/>
                <w:sz w:val="16"/>
                <w:szCs w:val="16"/>
              </w:rPr>
            </w:pPr>
          </w:p>
        </w:tc>
        <w:tc>
          <w:tcPr>
            <w:tcW w:w="1701" w:type="dxa"/>
            <w:shd w:val="clear" w:color="auto" w:fill="auto"/>
          </w:tcPr>
          <w:p w:rsidR="001D356C" w:rsidRPr="001D356C" w:rsidRDefault="001D356C" w:rsidP="001D356C">
            <w:pPr>
              <w:rPr>
                <w:sz w:val="16"/>
                <w:szCs w:val="16"/>
              </w:rPr>
            </w:pPr>
          </w:p>
        </w:tc>
        <w:tc>
          <w:tcPr>
            <w:tcW w:w="2268" w:type="dxa"/>
            <w:tcBorders>
              <w:bottom w:val="single" w:sz="4" w:space="0" w:color="auto"/>
            </w:tcBorders>
            <w:shd w:val="clear" w:color="auto" w:fill="auto"/>
          </w:tcPr>
          <w:p w:rsidR="001D356C" w:rsidRPr="001D356C" w:rsidRDefault="001D356C" w:rsidP="001D356C">
            <w:pPr>
              <w:rPr>
                <w:sz w:val="16"/>
                <w:szCs w:val="16"/>
              </w:rPr>
            </w:pPr>
          </w:p>
        </w:tc>
      </w:tr>
      <w:tr w:rsidR="001D356C" w:rsidRPr="001D356C" w:rsidTr="001D356C">
        <w:tc>
          <w:tcPr>
            <w:tcW w:w="360" w:type="dxa"/>
            <w:tcBorders>
              <w:bottom w:val="single" w:sz="4" w:space="0" w:color="auto"/>
            </w:tcBorders>
            <w:shd w:val="clear" w:color="auto" w:fill="FF0000"/>
          </w:tcPr>
          <w:p w:rsidR="001D356C" w:rsidRPr="001D356C" w:rsidDel="00DE5364" w:rsidRDefault="001D356C" w:rsidP="001D356C">
            <w:pPr>
              <w:rPr>
                <w:rFonts w:ascii="Arial" w:hAnsi="Arial"/>
                <w:sz w:val="16"/>
                <w:szCs w:val="16"/>
              </w:rPr>
            </w:pPr>
          </w:p>
        </w:tc>
        <w:tc>
          <w:tcPr>
            <w:tcW w:w="1636" w:type="dxa"/>
            <w:tcBorders>
              <w:bottom w:val="single" w:sz="4" w:space="0" w:color="auto"/>
            </w:tcBorders>
            <w:shd w:val="clear" w:color="auto" w:fill="CCFFFF"/>
          </w:tcPr>
          <w:p w:rsidR="001D356C" w:rsidRPr="001D356C" w:rsidRDefault="001D356C" w:rsidP="001D356C">
            <w:pPr>
              <w:rPr>
                <w:sz w:val="16"/>
                <w:szCs w:val="16"/>
              </w:rPr>
            </w:pPr>
          </w:p>
        </w:tc>
        <w:tc>
          <w:tcPr>
            <w:tcW w:w="3260" w:type="dxa"/>
            <w:shd w:val="clear" w:color="auto" w:fill="CCFFFF"/>
          </w:tcPr>
          <w:p w:rsidR="001D356C" w:rsidRPr="001D356C" w:rsidRDefault="001D356C" w:rsidP="001D356C">
            <w:pPr>
              <w:autoSpaceDE w:val="0"/>
              <w:autoSpaceDN w:val="0"/>
              <w:adjustRightInd w:val="0"/>
              <w:rPr>
                <w:i/>
                <w:color w:val="000000"/>
                <w:sz w:val="16"/>
                <w:szCs w:val="16"/>
              </w:rPr>
            </w:pPr>
          </w:p>
        </w:tc>
        <w:tc>
          <w:tcPr>
            <w:tcW w:w="2044" w:type="dxa"/>
            <w:tcBorders>
              <w:bottom w:val="single" w:sz="4" w:space="0" w:color="auto"/>
            </w:tcBorders>
            <w:shd w:val="clear" w:color="auto" w:fill="auto"/>
          </w:tcPr>
          <w:p w:rsidR="001D356C" w:rsidRPr="001D356C" w:rsidDel="00610161" w:rsidRDefault="001D356C" w:rsidP="001D356C">
            <w:pPr>
              <w:autoSpaceDE w:val="0"/>
              <w:autoSpaceDN w:val="0"/>
              <w:adjustRightInd w:val="0"/>
              <w:jc w:val="center"/>
              <w:rPr>
                <w:i/>
                <w:color w:val="000000"/>
                <w:sz w:val="16"/>
                <w:szCs w:val="16"/>
              </w:rPr>
            </w:pPr>
          </w:p>
        </w:tc>
        <w:tc>
          <w:tcPr>
            <w:tcW w:w="1701" w:type="dxa"/>
            <w:shd w:val="clear" w:color="auto" w:fill="auto"/>
          </w:tcPr>
          <w:p w:rsidR="001D356C" w:rsidRPr="001D356C" w:rsidRDefault="001D356C" w:rsidP="001D356C">
            <w:pPr>
              <w:rPr>
                <w:sz w:val="16"/>
                <w:szCs w:val="16"/>
              </w:rPr>
            </w:pPr>
          </w:p>
        </w:tc>
        <w:tc>
          <w:tcPr>
            <w:tcW w:w="2268" w:type="dxa"/>
            <w:shd w:val="clear" w:color="auto" w:fill="CCFFFF"/>
          </w:tcPr>
          <w:p w:rsidR="001D356C" w:rsidRPr="001D356C" w:rsidRDefault="001D356C" w:rsidP="001D356C">
            <w:pPr>
              <w:rPr>
                <w:sz w:val="16"/>
                <w:szCs w:val="16"/>
              </w:rPr>
            </w:pPr>
            <w:r w:rsidRPr="001D356C">
              <w:rPr>
                <w:i/>
                <w:color w:val="000000"/>
                <w:sz w:val="16"/>
                <w:szCs w:val="16"/>
              </w:rPr>
              <w:t>Opracowanie i realizacja programu promocji Nowego Korczyna (i gminy)</w:t>
            </w:r>
          </w:p>
        </w:tc>
      </w:tr>
      <w:tr w:rsidR="001D356C" w:rsidRPr="001D356C" w:rsidTr="001D356C">
        <w:trPr>
          <w:trHeight w:val="538"/>
        </w:trPr>
        <w:tc>
          <w:tcPr>
            <w:tcW w:w="360" w:type="dxa"/>
            <w:shd w:val="clear" w:color="auto" w:fill="FF0000"/>
          </w:tcPr>
          <w:p w:rsidR="001D356C" w:rsidRPr="001D356C" w:rsidRDefault="001D356C" w:rsidP="001D356C">
            <w:pPr>
              <w:rPr>
                <w:sz w:val="16"/>
                <w:szCs w:val="16"/>
              </w:rPr>
            </w:pPr>
          </w:p>
        </w:tc>
        <w:tc>
          <w:tcPr>
            <w:tcW w:w="1636" w:type="dxa"/>
            <w:vMerge w:val="restart"/>
            <w:shd w:val="clear" w:color="auto" w:fill="FF6600"/>
            <w:textDirection w:val="btLr"/>
          </w:tcPr>
          <w:p w:rsidR="001D356C" w:rsidRPr="001D356C" w:rsidRDefault="001D356C" w:rsidP="001D356C">
            <w:pPr>
              <w:ind w:left="113" w:right="113"/>
              <w:rPr>
                <w:sz w:val="16"/>
                <w:szCs w:val="16"/>
              </w:rPr>
            </w:pPr>
            <w:r w:rsidRPr="001D356C">
              <w:rPr>
                <w:sz w:val="16"/>
                <w:szCs w:val="16"/>
              </w:rPr>
              <w:t>Odnowa zabytkowych obszarów Nowego Korczyna</w:t>
            </w:r>
          </w:p>
          <w:p w:rsidR="001D356C" w:rsidRPr="001D356C" w:rsidRDefault="001D356C" w:rsidP="001D356C">
            <w:pPr>
              <w:ind w:left="113" w:right="113"/>
              <w:rPr>
                <w:sz w:val="16"/>
                <w:szCs w:val="16"/>
              </w:rPr>
            </w:pPr>
          </w:p>
        </w:tc>
        <w:tc>
          <w:tcPr>
            <w:tcW w:w="3260" w:type="dxa"/>
          </w:tcPr>
          <w:p w:rsidR="001D356C" w:rsidRPr="001D356C" w:rsidRDefault="001D356C" w:rsidP="001D356C">
            <w:pPr>
              <w:autoSpaceDE w:val="0"/>
              <w:autoSpaceDN w:val="0"/>
              <w:adjustRightInd w:val="0"/>
              <w:jc w:val="center"/>
              <w:rPr>
                <w:rFonts w:ascii="Arial" w:hAnsi="Arial"/>
                <w:sz w:val="16"/>
                <w:szCs w:val="16"/>
              </w:rPr>
            </w:pPr>
          </w:p>
        </w:tc>
        <w:tc>
          <w:tcPr>
            <w:tcW w:w="2044" w:type="dxa"/>
            <w:shd w:val="clear" w:color="auto" w:fill="FF6600"/>
          </w:tcPr>
          <w:p w:rsidR="001D356C" w:rsidRPr="001D356C" w:rsidRDefault="001D356C" w:rsidP="001D356C">
            <w:pPr>
              <w:rPr>
                <w:i/>
                <w:sz w:val="16"/>
                <w:szCs w:val="16"/>
              </w:rPr>
            </w:pPr>
            <w:r w:rsidRPr="001D356C">
              <w:rPr>
                <w:i/>
                <w:color w:val="000000"/>
                <w:sz w:val="16"/>
                <w:szCs w:val="16"/>
              </w:rPr>
              <w:t>Przebudowa zabytkowego Rynku Nowego Korczyna</w:t>
            </w:r>
          </w:p>
        </w:tc>
        <w:tc>
          <w:tcPr>
            <w:tcW w:w="1701" w:type="dxa"/>
            <w:shd w:val="clear" w:color="auto" w:fill="auto"/>
          </w:tcPr>
          <w:p w:rsidR="001D356C" w:rsidRPr="001D356C" w:rsidRDefault="001D356C" w:rsidP="001D356C">
            <w:pPr>
              <w:rPr>
                <w:i/>
                <w:sz w:val="16"/>
                <w:szCs w:val="16"/>
              </w:rPr>
            </w:pPr>
          </w:p>
        </w:tc>
        <w:tc>
          <w:tcPr>
            <w:tcW w:w="2268" w:type="dxa"/>
            <w:shd w:val="clear" w:color="auto" w:fill="auto"/>
          </w:tcPr>
          <w:p w:rsidR="001D356C" w:rsidRPr="001D356C" w:rsidRDefault="001D356C" w:rsidP="001D356C">
            <w:pPr>
              <w:rPr>
                <w:i/>
                <w:sz w:val="16"/>
                <w:szCs w:val="16"/>
              </w:rPr>
            </w:pPr>
          </w:p>
        </w:tc>
      </w:tr>
      <w:tr w:rsidR="001D356C" w:rsidRPr="001D356C" w:rsidTr="001D356C">
        <w:trPr>
          <w:trHeight w:val="527"/>
        </w:trPr>
        <w:tc>
          <w:tcPr>
            <w:tcW w:w="360" w:type="dxa"/>
            <w:shd w:val="clear" w:color="auto" w:fill="FF0000"/>
          </w:tcPr>
          <w:p w:rsidR="001D356C" w:rsidRPr="001D356C" w:rsidRDefault="001D356C" w:rsidP="001D356C">
            <w:pPr>
              <w:rPr>
                <w:sz w:val="16"/>
                <w:szCs w:val="16"/>
              </w:rPr>
            </w:pPr>
          </w:p>
        </w:tc>
        <w:tc>
          <w:tcPr>
            <w:tcW w:w="1636" w:type="dxa"/>
            <w:vMerge/>
            <w:shd w:val="clear" w:color="auto" w:fill="FF6600"/>
            <w:textDirection w:val="btLr"/>
          </w:tcPr>
          <w:p w:rsidR="001D356C" w:rsidRPr="001D356C" w:rsidRDefault="001D356C" w:rsidP="001D356C">
            <w:pPr>
              <w:ind w:left="113" w:right="113"/>
              <w:rPr>
                <w:sz w:val="16"/>
                <w:szCs w:val="16"/>
              </w:rPr>
            </w:pPr>
          </w:p>
        </w:tc>
        <w:tc>
          <w:tcPr>
            <w:tcW w:w="3260" w:type="dxa"/>
          </w:tcPr>
          <w:p w:rsidR="001D356C" w:rsidRPr="001D356C" w:rsidRDefault="001D356C" w:rsidP="001D356C">
            <w:pPr>
              <w:autoSpaceDE w:val="0"/>
              <w:autoSpaceDN w:val="0"/>
              <w:adjustRightInd w:val="0"/>
              <w:jc w:val="center"/>
              <w:rPr>
                <w:rFonts w:ascii="Arial" w:hAnsi="Arial"/>
                <w:sz w:val="16"/>
                <w:szCs w:val="16"/>
              </w:rPr>
            </w:pPr>
          </w:p>
        </w:tc>
        <w:tc>
          <w:tcPr>
            <w:tcW w:w="2044" w:type="dxa"/>
            <w:shd w:val="clear" w:color="auto" w:fill="FF6600"/>
          </w:tcPr>
          <w:p w:rsidR="001D356C" w:rsidRPr="001D356C" w:rsidRDefault="001D356C" w:rsidP="001D356C">
            <w:pPr>
              <w:rPr>
                <w:i/>
                <w:color w:val="000000"/>
                <w:sz w:val="16"/>
                <w:szCs w:val="16"/>
              </w:rPr>
            </w:pPr>
            <w:r w:rsidRPr="001D356C">
              <w:rPr>
                <w:i/>
                <w:sz w:val="16"/>
                <w:szCs w:val="16"/>
              </w:rPr>
              <w:t xml:space="preserve">Odnowienie terenu zabytkowego cmentarza ruskiego z drzewem </w:t>
            </w:r>
            <w:r w:rsidRPr="001D356C">
              <w:rPr>
                <w:i/>
                <w:sz w:val="16"/>
                <w:szCs w:val="16"/>
              </w:rPr>
              <w:lastRenderedPageBreak/>
              <w:t>cierniowym</w:t>
            </w:r>
          </w:p>
        </w:tc>
        <w:tc>
          <w:tcPr>
            <w:tcW w:w="1701" w:type="dxa"/>
            <w:shd w:val="clear" w:color="auto" w:fill="auto"/>
          </w:tcPr>
          <w:p w:rsidR="001D356C" w:rsidRPr="001D356C" w:rsidRDefault="001D356C" w:rsidP="001D356C">
            <w:pPr>
              <w:rPr>
                <w:i/>
                <w:sz w:val="16"/>
                <w:szCs w:val="16"/>
              </w:rPr>
            </w:pPr>
          </w:p>
        </w:tc>
        <w:tc>
          <w:tcPr>
            <w:tcW w:w="2268" w:type="dxa"/>
            <w:shd w:val="clear" w:color="auto" w:fill="auto"/>
          </w:tcPr>
          <w:p w:rsidR="001D356C" w:rsidRPr="001D356C" w:rsidRDefault="001D356C" w:rsidP="001D356C">
            <w:pPr>
              <w:rPr>
                <w:i/>
                <w:sz w:val="16"/>
                <w:szCs w:val="16"/>
              </w:rPr>
            </w:pPr>
          </w:p>
        </w:tc>
      </w:tr>
      <w:tr w:rsidR="001D356C" w:rsidRPr="001D356C" w:rsidTr="001D356C">
        <w:trPr>
          <w:trHeight w:val="128"/>
        </w:trPr>
        <w:tc>
          <w:tcPr>
            <w:tcW w:w="360" w:type="dxa"/>
            <w:shd w:val="clear" w:color="auto" w:fill="FF0000"/>
          </w:tcPr>
          <w:p w:rsidR="001D356C" w:rsidRPr="001D356C" w:rsidRDefault="001D356C" w:rsidP="001D356C">
            <w:pPr>
              <w:rPr>
                <w:sz w:val="16"/>
                <w:szCs w:val="16"/>
              </w:rPr>
            </w:pPr>
          </w:p>
        </w:tc>
        <w:tc>
          <w:tcPr>
            <w:tcW w:w="1636" w:type="dxa"/>
            <w:shd w:val="clear" w:color="auto" w:fill="FFFF99"/>
            <w:textDirection w:val="btLr"/>
          </w:tcPr>
          <w:p w:rsidR="001D356C" w:rsidRPr="001D356C" w:rsidRDefault="001D356C" w:rsidP="001D356C">
            <w:pPr>
              <w:ind w:left="113" w:right="113"/>
              <w:rPr>
                <w:sz w:val="16"/>
                <w:szCs w:val="16"/>
              </w:rPr>
            </w:pPr>
            <w:r w:rsidRPr="001D356C">
              <w:rPr>
                <w:sz w:val="16"/>
                <w:szCs w:val="16"/>
              </w:rPr>
              <w:t>Integracja i aktywizacja społeczności Nowego Korczyna</w:t>
            </w:r>
          </w:p>
        </w:tc>
        <w:tc>
          <w:tcPr>
            <w:tcW w:w="3260" w:type="dxa"/>
          </w:tcPr>
          <w:p w:rsidR="001D356C" w:rsidRPr="001D356C" w:rsidRDefault="001D356C" w:rsidP="001D356C">
            <w:pPr>
              <w:autoSpaceDE w:val="0"/>
              <w:autoSpaceDN w:val="0"/>
              <w:adjustRightInd w:val="0"/>
              <w:jc w:val="center"/>
              <w:rPr>
                <w:rFonts w:ascii="Arial" w:hAnsi="Arial"/>
                <w:sz w:val="16"/>
                <w:szCs w:val="16"/>
              </w:rPr>
            </w:pPr>
          </w:p>
        </w:tc>
        <w:tc>
          <w:tcPr>
            <w:tcW w:w="2044" w:type="dxa"/>
          </w:tcPr>
          <w:p w:rsidR="001D356C" w:rsidRPr="001D356C" w:rsidRDefault="001D356C" w:rsidP="001D356C">
            <w:pPr>
              <w:rPr>
                <w:sz w:val="16"/>
                <w:szCs w:val="16"/>
              </w:rPr>
            </w:pPr>
          </w:p>
        </w:tc>
        <w:tc>
          <w:tcPr>
            <w:tcW w:w="3969" w:type="dxa"/>
            <w:gridSpan w:val="2"/>
            <w:shd w:val="clear" w:color="auto" w:fill="FFFF99"/>
          </w:tcPr>
          <w:p w:rsidR="001D356C" w:rsidRPr="001D356C" w:rsidRDefault="001D356C" w:rsidP="001D356C">
            <w:pPr>
              <w:rPr>
                <w:i/>
                <w:sz w:val="16"/>
                <w:szCs w:val="16"/>
              </w:rPr>
            </w:pPr>
            <w:r w:rsidRPr="001D356C">
              <w:rPr>
                <w:rFonts w:ascii="Times New Roman" w:hAnsi="Times New Roman" w:cs="Times New Roman"/>
                <w:i/>
                <w:sz w:val="16"/>
                <w:szCs w:val="16"/>
              </w:rPr>
              <w:t>Zagospodarowanie placu  przy Publicznym Przedszkolu w Nowym Korczynie</w:t>
            </w:r>
          </w:p>
        </w:tc>
      </w:tr>
      <w:tr w:rsidR="001D356C" w:rsidRPr="001D356C" w:rsidTr="001D356C">
        <w:trPr>
          <w:trHeight w:val="127"/>
        </w:trPr>
        <w:tc>
          <w:tcPr>
            <w:tcW w:w="360" w:type="dxa"/>
            <w:shd w:val="clear" w:color="auto" w:fill="FF0000"/>
          </w:tcPr>
          <w:p w:rsidR="001D356C" w:rsidRPr="001D356C" w:rsidRDefault="001D356C" w:rsidP="001D356C">
            <w:pPr>
              <w:rPr>
                <w:sz w:val="16"/>
                <w:szCs w:val="16"/>
              </w:rPr>
            </w:pPr>
          </w:p>
        </w:tc>
        <w:tc>
          <w:tcPr>
            <w:tcW w:w="1636" w:type="dxa"/>
            <w:vMerge w:val="restart"/>
            <w:shd w:val="clear" w:color="auto" w:fill="FFFF99"/>
            <w:textDirection w:val="btLr"/>
          </w:tcPr>
          <w:p w:rsidR="001D356C" w:rsidRPr="001D356C" w:rsidRDefault="001D356C" w:rsidP="001D356C">
            <w:pPr>
              <w:ind w:left="113" w:right="113"/>
              <w:rPr>
                <w:sz w:val="16"/>
                <w:szCs w:val="16"/>
              </w:rPr>
            </w:pPr>
          </w:p>
        </w:tc>
        <w:tc>
          <w:tcPr>
            <w:tcW w:w="3260" w:type="dxa"/>
          </w:tcPr>
          <w:p w:rsidR="001D356C" w:rsidRPr="001D356C" w:rsidRDefault="001D356C" w:rsidP="001D356C">
            <w:pPr>
              <w:autoSpaceDE w:val="0"/>
              <w:autoSpaceDN w:val="0"/>
              <w:adjustRightInd w:val="0"/>
              <w:jc w:val="center"/>
              <w:rPr>
                <w:rFonts w:ascii="Arial" w:hAnsi="Arial"/>
                <w:sz w:val="16"/>
                <w:szCs w:val="16"/>
              </w:rPr>
            </w:pPr>
          </w:p>
        </w:tc>
        <w:tc>
          <w:tcPr>
            <w:tcW w:w="2044" w:type="dxa"/>
          </w:tcPr>
          <w:p w:rsidR="001D356C" w:rsidRPr="001D356C" w:rsidRDefault="001D356C" w:rsidP="001D356C">
            <w:pPr>
              <w:rPr>
                <w:sz w:val="16"/>
                <w:szCs w:val="16"/>
              </w:rPr>
            </w:pPr>
          </w:p>
        </w:tc>
        <w:tc>
          <w:tcPr>
            <w:tcW w:w="3969" w:type="dxa"/>
            <w:gridSpan w:val="2"/>
            <w:shd w:val="clear" w:color="auto" w:fill="FFFF99"/>
          </w:tcPr>
          <w:p w:rsidR="001D356C" w:rsidRPr="001D356C" w:rsidRDefault="001D356C" w:rsidP="001D356C">
            <w:pPr>
              <w:rPr>
                <w:i/>
                <w:sz w:val="16"/>
                <w:szCs w:val="16"/>
              </w:rPr>
            </w:pPr>
            <w:r w:rsidRPr="001D356C">
              <w:rPr>
                <w:i/>
                <w:sz w:val="16"/>
                <w:szCs w:val="16"/>
              </w:rPr>
              <w:t>Tradycje piłkarskie Ziemi Nowokorczyńskiej</w:t>
            </w:r>
          </w:p>
        </w:tc>
      </w:tr>
      <w:tr w:rsidR="001D356C" w:rsidRPr="001D356C" w:rsidTr="001D356C">
        <w:tc>
          <w:tcPr>
            <w:tcW w:w="360" w:type="dxa"/>
            <w:shd w:val="clear" w:color="auto" w:fill="FF0000"/>
          </w:tcPr>
          <w:p w:rsidR="001D356C" w:rsidRPr="001D356C" w:rsidRDefault="001D356C" w:rsidP="001D356C">
            <w:pPr>
              <w:rPr>
                <w:sz w:val="16"/>
                <w:szCs w:val="16"/>
              </w:rPr>
            </w:pPr>
          </w:p>
        </w:tc>
        <w:tc>
          <w:tcPr>
            <w:tcW w:w="1636" w:type="dxa"/>
            <w:vMerge/>
            <w:shd w:val="clear" w:color="auto" w:fill="FFFF99"/>
          </w:tcPr>
          <w:p w:rsidR="001D356C" w:rsidRPr="001D356C" w:rsidRDefault="001D356C" w:rsidP="001D356C">
            <w:pPr>
              <w:rPr>
                <w:sz w:val="16"/>
                <w:szCs w:val="16"/>
              </w:rPr>
            </w:pPr>
          </w:p>
        </w:tc>
        <w:tc>
          <w:tcPr>
            <w:tcW w:w="3260" w:type="dxa"/>
          </w:tcPr>
          <w:p w:rsidR="001D356C" w:rsidRPr="001D356C" w:rsidRDefault="001D356C" w:rsidP="001D356C">
            <w:pPr>
              <w:autoSpaceDE w:val="0"/>
              <w:autoSpaceDN w:val="0"/>
              <w:adjustRightInd w:val="0"/>
              <w:jc w:val="center"/>
              <w:rPr>
                <w:rFonts w:ascii="Arial" w:hAnsi="Arial"/>
                <w:sz w:val="16"/>
                <w:szCs w:val="16"/>
              </w:rPr>
            </w:pPr>
          </w:p>
        </w:tc>
        <w:tc>
          <w:tcPr>
            <w:tcW w:w="2044" w:type="dxa"/>
          </w:tcPr>
          <w:p w:rsidR="001D356C" w:rsidRPr="001D356C" w:rsidRDefault="001D356C" w:rsidP="001D356C">
            <w:pPr>
              <w:rPr>
                <w:sz w:val="16"/>
                <w:szCs w:val="16"/>
              </w:rPr>
            </w:pPr>
          </w:p>
          <w:p w:rsidR="001D356C" w:rsidRPr="001D356C" w:rsidRDefault="001D356C" w:rsidP="001D356C">
            <w:pPr>
              <w:rPr>
                <w:sz w:val="16"/>
                <w:szCs w:val="16"/>
              </w:rPr>
            </w:pPr>
          </w:p>
        </w:tc>
        <w:tc>
          <w:tcPr>
            <w:tcW w:w="3969" w:type="dxa"/>
            <w:gridSpan w:val="2"/>
            <w:shd w:val="clear" w:color="auto" w:fill="FFFF99"/>
          </w:tcPr>
          <w:p w:rsidR="001D356C" w:rsidRPr="001D356C" w:rsidRDefault="001D356C" w:rsidP="001D356C">
            <w:pPr>
              <w:rPr>
                <w:i/>
                <w:sz w:val="16"/>
                <w:szCs w:val="16"/>
              </w:rPr>
            </w:pPr>
            <w:r w:rsidRPr="001D356C">
              <w:rPr>
                <w:i/>
                <w:color w:val="000000"/>
                <w:sz w:val="16"/>
                <w:szCs w:val="16"/>
              </w:rPr>
              <w:t>Opracowanie oferty projektów społecznych dla mieszkańców wsi (np. projekty szkoleniowe z zakresu prowadzenia gospodarstw agroturystycznych i innych)</w:t>
            </w:r>
          </w:p>
        </w:tc>
      </w:tr>
    </w:tbl>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FB7F7C" w:rsidRDefault="00FB7F7C" w:rsidP="001D356C">
      <w:pPr>
        <w:jc w:val="right"/>
        <w:rPr>
          <w:rFonts w:ascii="Times New Roman" w:hAnsi="Times New Roman" w:cs="Times New Roman"/>
          <w:sz w:val="24"/>
          <w:szCs w:val="24"/>
          <w:lang w:eastAsia="pl-PL"/>
        </w:rPr>
      </w:pPr>
    </w:p>
    <w:p w:rsidR="001D356C" w:rsidRDefault="001D356C" w:rsidP="00BB1D0F">
      <w:pPr>
        <w:rPr>
          <w:rFonts w:ascii="Times New Roman" w:hAnsi="Times New Roman" w:cs="Times New Roman"/>
          <w:sz w:val="24"/>
          <w:szCs w:val="24"/>
          <w:lang w:eastAsia="pl-PL"/>
        </w:rPr>
      </w:pPr>
    </w:p>
    <w:p w:rsidR="001D356C" w:rsidRDefault="001D356C" w:rsidP="001D356C">
      <w:pPr>
        <w:jc w:val="right"/>
        <w:rPr>
          <w:rFonts w:ascii="Times New Roman" w:hAnsi="Times New Roman" w:cs="Times New Roman"/>
          <w:sz w:val="24"/>
          <w:szCs w:val="24"/>
          <w:lang w:eastAsia="pl-PL"/>
        </w:rPr>
      </w:pPr>
    </w:p>
    <w:p w:rsidR="001D356C" w:rsidRDefault="004E558A" w:rsidP="001D356C">
      <w:pPr>
        <w:jc w:val="right"/>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Załącznik nr 3</w:t>
      </w:r>
    </w:p>
    <w:p w:rsidR="003C666A" w:rsidRPr="00063F6C" w:rsidRDefault="00731949" w:rsidP="00731949">
      <w:pPr>
        <w:pStyle w:val="Nagwek1"/>
      </w:pPr>
      <w:bookmarkStart w:id="3" w:name="_Toc207524056"/>
      <w:r>
        <w:t xml:space="preserve">XI. </w:t>
      </w:r>
      <w:r w:rsidR="003C666A" w:rsidRPr="00063F6C">
        <w:t xml:space="preserve">HARMONOGRAM </w:t>
      </w:r>
      <w:r w:rsidR="003C666A">
        <w:t xml:space="preserve">I KOSZTY </w:t>
      </w:r>
      <w:r w:rsidR="003C666A" w:rsidRPr="00063F6C">
        <w:t>REALIZACJI PLANU ODNOWY MIEJSCOWOŚCI</w:t>
      </w:r>
      <w:bookmarkEnd w:id="3"/>
      <w:r w:rsidR="003C666A">
        <w:t xml:space="preserve"> </w:t>
      </w:r>
    </w:p>
    <w:p w:rsidR="003C666A" w:rsidRPr="009257E3" w:rsidRDefault="003C666A" w:rsidP="003C666A">
      <w:pPr>
        <w:pStyle w:val="Legenda"/>
        <w:rPr>
          <w:color w:val="000000"/>
        </w:rPr>
      </w:pPr>
      <w:bookmarkStart w:id="4" w:name="_Toc207505738"/>
      <w:r>
        <w:t xml:space="preserve">Tabela </w:t>
      </w:r>
      <w:fldSimple w:instr=" SEQ Tabela \* ARABIC ">
        <w:r w:rsidR="001B3539">
          <w:rPr>
            <w:noProof/>
          </w:rPr>
          <w:t>5</w:t>
        </w:r>
      </w:fldSimple>
      <w:r>
        <w:t>Harmonogram i koszty realizacji Planu Odnowy Miejscowości Nowy Korczyn</w:t>
      </w:r>
      <w:bookmarkEnd w:id="4"/>
    </w:p>
    <w:p w:rsidR="00731949" w:rsidRDefault="00731949" w:rsidP="003C666A">
      <w:pPr>
        <w:spacing w:line="360" w:lineRule="auto"/>
        <w:ind w:left="360"/>
      </w:pPr>
    </w:p>
    <w:tbl>
      <w:tblPr>
        <w:tblpPr w:leftFromText="141" w:rightFromText="141" w:vertAnchor="text" w:horzAnchor="margin" w:tblpX="-1073" w:tblpY="-66"/>
        <w:tblOverlap w:val="never"/>
        <w:tblW w:w="11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077"/>
        <w:gridCol w:w="1407"/>
        <w:gridCol w:w="1416"/>
        <w:gridCol w:w="1276"/>
        <w:gridCol w:w="1134"/>
        <w:gridCol w:w="709"/>
        <w:gridCol w:w="708"/>
        <w:gridCol w:w="709"/>
        <w:gridCol w:w="709"/>
        <w:gridCol w:w="567"/>
        <w:gridCol w:w="567"/>
        <w:gridCol w:w="866"/>
        <w:gridCol w:w="555"/>
        <w:gridCol w:w="12"/>
      </w:tblGrid>
      <w:tr w:rsidR="00BB1D0F" w:rsidRPr="00842986" w:rsidTr="007428E2">
        <w:trPr>
          <w:gridAfter w:val="1"/>
          <w:wAfter w:w="12" w:type="dxa"/>
        </w:trPr>
        <w:tc>
          <w:tcPr>
            <w:tcW w:w="1077" w:type="dxa"/>
            <w:shd w:val="clear" w:color="auto" w:fill="FFFF00"/>
          </w:tcPr>
          <w:p w:rsidR="00BB1D0F" w:rsidRPr="00842986" w:rsidRDefault="00BB1D0F" w:rsidP="00BB1D0F">
            <w:pPr>
              <w:rPr>
                <w:sz w:val="16"/>
                <w:szCs w:val="16"/>
              </w:rPr>
            </w:pPr>
            <w:r w:rsidRPr="00842986">
              <w:rPr>
                <w:sz w:val="16"/>
                <w:szCs w:val="16"/>
              </w:rPr>
              <w:lastRenderedPageBreak/>
              <w:t>Cel ogólny</w:t>
            </w:r>
          </w:p>
        </w:tc>
        <w:tc>
          <w:tcPr>
            <w:tcW w:w="5233" w:type="dxa"/>
            <w:gridSpan w:val="4"/>
            <w:shd w:val="clear" w:color="auto" w:fill="FFFF00"/>
          </w:tcPr>
          <w:p w:rsidR="00BB1D0F" w:rsidRPr="00842986" w:rsidRDefault="00BB1D0F" w:rsidP="00BB1D0F">
            <w:pPr>
              <w:rPr>
                <w:sz w:val="16"/>
                <w:szCs w:val="16"/>
              </w:rPr>
            </w:pPr>
            <w:r w:rsidRPr="00842986">
              <w:rPr>
                <w:sz w:val="16"/>
                <w:szCs w:val="16"/>
              </w:rPr>
              <w:t xml:space="preserve">Zwiększenie atrakcyjności przestrzennej, gospodarczej, społecznej obszaru Nowego Korczyna poprzez rozwój infrastruktury technicznej i społecznej, wyeksponowanie dziedzictwa kulturowego, a także działania służące wzmocnieniu zasobów ludzkich </w:t>
            </w:r>
          </w:p>
        </w:tc>
        <w:tc>
          <w:tcPr>
            <w:tcW w:w="5390" w:type="dxa"/>
            <w:gridSpan w:val="8"/>
            <w:shd w:val="clear" w:color="auto" w:fill="FFFF00"/>
          </w:tcPr>
          <w:p w:rsidR="00BB1D0F" w:rsidRPr="00842986" w:rsidRDefault="00BB1D0F" w:rsidP="00BB1D0F">
            <w:pPr>
              <w:rPr>
                <w:sz w:val="16"/>
                <w:szCs w:val="16"/>
              </w:rPr>
            </w:pPr>
            <w:r>
              <w:rPr>
                <w:sz w:val="16"/>
                <w:szCs w:val="16"/>
              </w:rPr>
              <w:t>Lata realizacji wraz z szacowanymi kosztami realizacji zadań w złotych</w:t>
            </w:r>
          </w:p>
        </w:tc>
      </w:tr>
      <w:tr w:rsidR="00731949" w:rsidRPr="00842986" w:rsidTr="00BB1D0F">
        <w:tc>
          <w:tcPr>
            <w:tcW w:w="1077" w:type="dxa"/>
            <w:tcBorders>
              <w:bottom w:val="single" w:sz="4" w:space="0" w:color="auto"/>
            </w:tcBorders>
            <w:shd w:val="clear" w:color="auto" w:fill="FFFF00"/>
          </w:tcPr>
          <w:p w:rsidR="00731949" w:rsidRPr="00842986" w:rsidRDefault="00731949" w:rsidP="00BB1D0F">
            <w:pPr>
              <w:rPr>
                <w:b/>
                <w:sz w:val="16"/>
                <w:szCs w:val="16"/>
              </w:rPr>
            </w:pPr>
            <w:r w:rsidRPr="00842986">
              <w:rPr>
                <w:b/>
                <w:sz w:val="16"/>
                <w:szCs w:val="16"/>
              </w:rPr>
              <w:t>Cele strategiczne</w:t>
            </w:r>
          </w:p>
        </w:tc>
        <w:tc>
          <w:tcPr>
            <w:tcW w:w="1407" w:type="dxa"/>
            <w:tcBorders>
              <w:bottom w:val="single" w:sz="4" w:space="0" w:color="auto"/>
            </w:tcBorders>
            <w:shd w:val="clear" w:color="auto" w:fill="FFFF00"/>
          </w:tcPr>
          <w:p w:rsidR="00731949" w:rsidRPr="00842986" w:rsidRDefault="00731949" w:rsidP="00BB1D0F">
            <w:pPr>
              <w:rPr>
                <w:sz w:val="16"/>
                <w:szCs w:val="16"/>
              </w:rPr>
            </w:pPr>
            <w:r w:rsidRPr="00842986">
              <w:rPr>
                <w:sz w:val="16"/>
                <w:szCs w:val="16"/>
              </w:rPr>
              <w:t>Rozwój infrastruktury społecznej  technicznej</w:t>
            </w:r>
            <w:r>
              <w:rPr>
                <w:sz w:val="16"/>
                <w:szCs w:val="16"/>
              </w:rPr>
              <w:t xml:space="preserve"> i promocja Nowego Korczyna</w:t>
            </w:r>
          </w:p>
        </w:tc>
        <w:tc>
          <w:tcPr>
            <w:tcW w:w="1416" w:type="dxa"/>
            <w:tcBorders>
              <w:bottom w:val="single" w:sz="4" w:space="0" w:color="auto"/>
            </w:tcBorders>
            <w:shd w:val="clear" w:color="auto" w:fill="FFFF00"/>
          </w:tcPr>
          <w:p w:rsidR="00731949" w:rsidRPr="00842986" w:rsidRDefault="00731949" w:rsidP="00BB1D0F">
            <w:pPr>
              <w:rPr>
                <w:sz w:val="16"/>
                <w:szCs w:val="16"/>
              </w:rPr>
            </w:pPr>
            <w:r w:rsidRPr="00842986">
              <w:rPr>
                <w:sz w:val="16"/>
                <w:szCs w:val="16"/>
              </w:rPr>
              <w:t>Poprawa jakości przestrzeni publicznych i miejsc pamięci</w:t>
            </w:r>
          </w:p>
        </w:tc>
        <w:tc>
          <w:tcPr>
            <w:tcW w:w="1276" w:type="dxa"/>
            <w:tcBorders>
              <w:bottom w:val="single" w:sz="4" w:space="0" w:color="auto"/>
            </w:tcBorders>
            <w:shd w:val="clear" w:color="auto" w:fill="FFFF00"/>
          </w:tcPr>
          <w:p w:rsidR="00731949" w:rsidRPr="00842986" w:rsidRDefault="00731949" w:rsidP="00BB1D0F">
            <w:pPr>
              <w:rPr>
                <w:sz w:val="16"/>
                <w:szCs w:val="16"/>
              </w:rPr>
            </w:pPr>
            <w:r>
              <w:rPr>
                <w:sz w:val="16"/>
                <w:szCs w:val="16"/>
              </w:rPr>
              <w:t>rozwój społeczności wsi</w:t>
            </w:r>
          </w:p>
        </w:tc>
        <w:tc>
          <w:tcPr>
            <w:tcW w:w="1134" w:type="dxa"/>
            <w:tcBorders>
              <w:bottom w:val="single" w:sz="4" w:space="0" w:color="auto"/>
            </w:tcBorders>
            <w:shd w:val="clear" w:color="auto" w:fill="FFFF00"/>
          </w:tcPr>
          <w:p w:rsidR="00731949" w:rsidRPr="00842986" w:rsidRDefault="00731949" w:rsidP="00BB1D0F">
            <w:pPr>
              <w:rPr>
                <w:sz w:val="16"/>
                <w:szCs w:val="16"/>
              </w:rPr>
            </w:pPr>
            <w:r>
              <w:rPr>
                <w:sz w:val="16"/>
                <w:szCs w:val="16"/>
              </w:rPr>
              <w:t>Promocja Nowego Korczyna</w:t>
            </w:r>
          </w:p>
        </w:tc>
        <w:tc>
          <w:tcPr>
            <w:tcW w:w="709" w:type="dxa"/>
            <w:tcBorders>
              <w:bottom w:val="single" w:sz="4" w:space="0" w:color="auto"/>
            </w:tcBorders>
            <w:shd w:val="clear" w:color="auto" w:fill="FFFF00"/>
          </w:tcPr>
          <w:p w:rsidR="00731949" w:rsidRPr="00842986" w:rsidRDefault="00731949" w:rsidP="00BB1D0F">
            <w:pPr>
              <w:rPr>
                <w:sz w:val="16"/>
                <w:szCs w:val="16"/>
              </w:rPr>
            </w:pPr>
            <w:r>
              <w:rPr>
                <w:sz w:val="16"/>
                <w:szCs w:val="16"/>
              </w:rPr>
              <w:t>2008</w:t>
            </w:r>
          </w:p>
        </w:tc>
        <w:tc>
          <w:tcPr>
            <w:tcW w:w="708" w:type="dxa"/>
            <w:tcBorders>
              <w:bottom w:val="single" w:sz="4" w:space="0" w:color="auto"/>
            </w:tcBorders>
            <w:shd w:val="clear" w:color="auto" w:fill="FFFF00"/>
          </w:tcPr>
          <w:p w:rsidR="00731949" w:rsidRPr="00842986" w:rsidRDefault="00731949" w:rsidP="00BB1D0F">
            <w:pPr>
              <w:rPr>
                <w:sz w:val="16"/>
                <w:szCs w:val="16"/>
              </w:rPr>
            </w:pPr>
            <w:r>
              <w:rPr>
                <w:sz w:val="16"/>
                <w:szCs w:val="16"/>
              </w:rPr>
              <w:t>2009</w:t>
            </w:r>
          </w:p>
        </w:tc>
        <w:tc>
          <w:tcPr>
            <w:tcW w:w="709" w:type="dxa"/>
            <w:tcBorders>
              <w:bottom w:val="single" w:sz="4" w:space="0" w:color="auto"/>
            </w:tcBorders>
            <w:shd w:val="clear" w:color="auto" w:fill="FFFF00"/>
          </w:tcPr>
          <w:p w:rsidR="00731949" w:rsidRPr="00842986" w:rsidRDefault="00731949" w:rsidP="00BB1D0F">
            <w:pPr>
              <w:rPr>
                <w:sz w:val="16"/>
                <w:szCs w:val="16"/>
              </w:rPr>
            </w:pPr>
            <w:r>
              <w:rPr>
                <w:sz w:val="16"/>
                <w:szCs w:val="16"/>
              </w:rPr>
              <w:t>2010</w:t>
            </w:r>
          </w:p>
        </w:tc>
        <w:tc>
          <w:tcPr>
            <w:tcW w:w="709" w:type="dxa"/>
            <w:tcBorders>
              <w:bottom w:val="single" w:sz="4" w:space="0" w:color="auto"/>
            </w:tcBorders>
            <w:shd w:val="clear" w:color="auto" w:fill="FFFF00"/>
          </w:tcPr>
          <w:p w:rsidR="00731949" w:rsidRPr="00842986" w:rsidRDefault="00731949" w:rsidP="00BB1D0F">
            <w:pPr>
              <w:rPr>
                <w:sz w:val="16"/>
                <w:szCs w:val="16"/>
              </w:rPr>
            </w:pPr>
            <w:r>
              <w:rPr>
                <w:sz w:val="16"/>
                <w:szCs w:val="16"/>
              </w:rPr>
              <w:t>2011</w:t>
            </w:r>
          </w:p>
        </w:tc>
        <w:tc>
          <w:tcPr>
            <w:tcW w:w="567" w:type="dxa"/>
            <w:tcBorders>
              <w:bottom w:val="single" w:sz="4" w:space="0" w:color="auto"/>
            </w:tcBorders>
            <w:shd w:val="clear" w:color="auto" w:fill="FFFF00"/>
          </w:tcPr>
          <w:p w:rsidR="00731949" w:rsidRPr="00842986" w:rsidRDefault="00731949" w:rsidP="00BB1D0F">
            <w:pPr>
              <w:rPr>
                <w:sz w:val="16"/>
                <w:szCs w:val="16"/>
              </w:rPr>
            </w:pPr>
            <w:r>
              <w:rPr>
                <w:sz w:val="16"/>
                <w:szCs w:val="16"/>
              </w:rPr>
              <w:t>2012</w:t>
            </w:r>
          </w:p>
        </w:tc>
        <w:tc>
          <w:tcPr>
            <w:tcW w:w="567" w:type="dxa"/>
            <w:tcBorders>
              <w:bottom w:val="single" w:sz="4" w:space="0" w:color="auto"/>
            </w:tcBorders>
            <w:shd w:val="clear" w:color="auto" w:fill="FFFF00"/>
          </w:tcPr>
          <w:p w:rsidR="00731949" w:rsidRPr="00842986" w:rsidRDefault="00731949" w:rsidP="00BB1D0F">
            <w:pPr>
              <w:rPr>
                <w:sz w:val="16"/>
                <w:szCs w:val="16"/>
              </w:rPr>
            </w:pPr>
            <w:r>
              <w:rPr>
                <w:sz w:val="16"/>
                <w:szCs w:val="16"/>
              </w:rPr>
              <w:t>2013</w:t>
            </w:r>
          </w:p>
        </w:tc>
        <w:tc>
          <w:tcPr>
            <w:tcW w:w="866" w:type="dxa"/>
            <w:tcBorders>
              <w:bottom w:val="single" w:sz="4" w:space="0" w:color="auto"/>
            </w:tcBorders>
            <w:shd w:val="clear" w:color="auto" w:fill="FFFF00"/>
          </w:tcPr>
          <w:p w:rsidR="00731949" w:rsidRPr="00842986" w:rsidRDefault="00731949" w:rsidP="00BB1D0F">
            <w:pPr>
              <w:rPr>
                <w:sz w:val="16"/>
                <w:szCs w:val="16"/>
              </w:rPr>
            </w:pPr>
            <w:r>
              <w:rPr>
                <w:sz w:val="16"/>
                <w:szCs w:val="16"/>
              </w:rPr>
              <w:t>2014</w:t>
            </w:r>
          </w:p>
        </w:tc>
        <w:tc>
          <w:tcPr>
            <w:tcW w:w="567" w:type="dxa"/>
            <w:gridSpan w:val="2"/>
            <w:tcBorders>
              <w:bottom w:val="single" w:sz="4" w:space="0" w:color="auto"/>
            </w:tcBorders>
            <w:shd w:val="clear" w:color="auto" w:fill="FFFF00"/>
          </w:tcPr>
          <w:p w:rsidR="00731949" w:rsidRPr="00842986" w:rsidRDefault="00731949" w:rsidP="00BB1D0F">
            <w:pPr>
              <w:rPr>
                <w:sz w:val="16"/>
                <w:szCs w:val="16"/>
              </w:rPr>
            </w:pPr>
            <w:r>
              <w:rPr>
                <w:sz w:val="16"/>
                <w:szCs w:val="16"/>
              </w:rPr>
              <w:t>2015</w:t>
            </w:r>
          </w:p>
        </w:tc>
      </w:tr>
      <w:tr w:rsidR="00731949" w:rsidRPr="00842986" w:rsidTr="00BB1D0F">
        <w:tc>
          <w:tcPr>
            <w:tcW w:w="1077" w:type="dxa"/>
            <w:tcBorders>
              <w:bottom w:val="single" w:sz="4" w:space="0" w:color="auto"/>
            </w:tcBorders>
            <w:shd w:val="clear" w:color="auto" w:fill="FF0000"/>
          </w:tcPr>
          <w:p w:rsidR="00731949" w:rsidRPr="00842986" w:rsidRDefault="00731949" w:rsidP="00BB1D0F">
            <w:pPr>
              <w:rPr>
                <w:b/>
                <w:sz w:val="16"/>
                <w:szCs w:val="16"/>
              </w:rPr>
            </w:pPr>
            <w:r w:rsidRPr="00842986">
              <w:rPr>
                <w:b/>
                <w:sz w:val="16"/>
                <w:szCs w:val="16"/>
              </w:rPr>
              <w:t>Cele szczegółowe</w:t>
            </w:r>
          </w:p>
        </w:tc>
        <w:tc>
          <w:tcPr>
            <w:tcW w:w="1407" w:type="dxa"/>
            <w:tcBorders>
              <w:bottom w:val="single" w:sz="4" w:space="0" w:color="auto"/>
            </w:tcBorders>
            <w:shd w:val="clear" w:color="auto" w:fill="FF0000"/>
          </w:tcPr>
          <w:p w:rsidR="00731949" w:rsidRPr="00842986" w:rsidRDefault="00731949" w:rsidP="00BB1D0F">
            <w:pPr>
              <w:rPr>
                <w:sz w:val="16"/>
                <w:szCs w:val="16"/>
              </w:rPr>
            </w:pPr>
          </w:p>
        </w:tc>
        <w:tc>
          <w:tcPr>
            <w:tcW w:w="1416" w:type="dxa"/>
            <w:tcBorders>
              <w:bottom w:val="single" w:sz="4" w:space="0" w:color="auto"/>
            </w:tcBorders>
            <w:shd w:val="clear" w:color="auto" w:fill="FF0000"/>
          </w:tcPr>
          <w:p w:rsidR="00731949" w:rsidRPr="00842986" w:rsidRDefault="00731949" w:rsidP="00BB1D0F">
            <w:pPr>
              <w:rPr>
                <w:sz w:val="16"/>
                <w:szCs w:val="16"/>
              </w:rPr>
            </w:pPr>
          </w:p>
        </w:tc>
        <w:tc>
          <w:tcPr>
            <w:tcW w:w="1276" w:type="dxa"/>
            <w:tcBorders>
              <w:bottom w:val="single" w:sz="4" w:space="0" w:color="auto"/>
            </w:tcBorders>
            <w:shd w:val="clear" w:color="auto" w:fill="FF0000"/>
          </w:tcPr>
          <w:p w:rsidR="00731949" w:rsidRPr="00842986" w:rsidRDefault="00731949" w:rsidP="00BB1D0F">
            <w:pPr>
              <w:rPr>
                <w:sz w:val="16"/>
                <w:szCs w:val="16"/>
              </w:rPr>
            </w:pPr>
          </w:p>
        </w:tc>
        <w:tc>
          <w:tcPr>
            <w:tcW w:w="1134" w:type="dxa"/>
            <w:tcBorders>
              <w:bottom w:val="single" w:sz="4" w:space="0" w:color="auto"/>
            </w:tcBorders>
            <w:shd w:val="clear" w:color="auto" w:fill="FF0000"/>
          </w:tcPr>
          <w:p w:rsidR="00731949" w:rsidRPr="00842986" w:rsidRDefault="00731949" w:rsidP="00BB1D0F">
            <w:pPr>
              <w:rPr>
                <w:sz w:val="16"/>
                <w:szCs w:val="16"/>
              </w:rPr>
            </w:pPr>
          </w:p>
        </w:tc>
        <w:tc>
          <w:tcPr>
            <w:tcW w:w="709" w:type="dxa"/>
            <w:tcBorders>
              <w:bottom w:val="single" w:sz="4" w:space="0" w:color="auto"/>
            </w:tcBorders>
            <w:shd w:val="clear" w:color="auto" w:fill="FF0000"/>
          </w:tcPr>
          <w:p w:rsidR="00731949" w:rsidRPr="00842986" w:rsidRDefault="00731949" w:rsidP="00BB1D0F">
            <w:pPr>
              <w:rPr>
                <w:sz w:val="16"/>
                <w:szCs w:val="16"/>
              </w:rPr>
            </w:pPr>
          </w:p>
        </w:tc>
        <w:tc>
          <w:tcPr>
            <w:tcW w:w="708" w:type="dxa"/>
            <w:tcBorders>
              <w:bottom w:val="single" w:sz="4" w:space="0" w:color="auto"/>
            </w:tcBorders>
            <w:shd w:val="clear" w:color="auto" w:fill="FF0000"/>
          </w:tcPr>
          <w:p w:rsidR="00731949" w:rsidRPr="00842986" w:rsidRDefault="00731949" w:rsidP="00BB1D0F">
            <w:pPr>
              <w:rPr>
                <w:sz w:val="16"/>
                <w:szCs w:val="16"/>
              </w:rPr>
            </w:pPr>
          </w:p>
        </w:tc>
        <w:tc>
          <w:tcPr>
            <w:tcW w:w="709" w:type="dxa"/>
            <w:tcBorders>
              <w:bottom w:val="single" w:sz="4" w:space="0" w:color="auto"/>
            </w:tcBorders>
            <w:shd w:val="clear" w:color="auto" w:fill="FF0000"/>
          </w:tcPr>
          <w:p w:rsidR="00731949" w:rsidRPr="00842986" w:rsidRDefault="00731949" w:rsidP="00BB1D0F">
            <w:pPr>
              <w:rPr>
                <w:sz w:val="16"/>
                <w:szCs w:val="16"/>
              </w:rPr>
            </w:pPr>
          </w:p>
        </w:tc>
        <w:tc>
          <w:tcPr>
            <w:tcW w:w="709" w:type="dxa"/>
            <w:tcBorders>
              <w:bottom w:val="single" w:sz="4" w:space="0" w:color="auto"/>
            </w:tcBorders>
            <w:shd w:val="clear" w:color="auto" w:fill="FF0000"/>
          </w:tcPr>
          <w:p w:rsidR="00731949" w:rsidRPr="00842986" w:rsidRDefault="00731949" w:rsidP="00BB1D0F">
            <w:pPr>
              <w:rPr>
                <w:sz w:val="16"/>
                <w:szCs w:val="16"/>
              </w:rPr>
            </w:pPr>
          </w:p>
        </w:tc>
        <w:tc>
          <w:tcPr>
            <w:tcW w:w="567" w:type="dxa"/>
            <w:tcBorders>
              <w:bottom w:val="single" w:sz="4" w:space="0" w:color="auto"/>
            </w:tcBorders>
            <w:shd w:val="clear" w:color="auto" w:fill="FF0000"/>
          </w:tcPr>
          <w:p w:rsidR="00731949" w:rsidRPr="00842986" w:rsidRDefault="00731949" w:rsidP="00BB1D0F">
            <w:pPr>
              <w:rPr>
                <w:sz w:val="16"/>
                <w:szCs w:val="16"/>
              </w:rPr>
            </w:pPr>
          </w:p>
        </w:tc>
        <w:tc>
          <w:tcPr>
            <w:tcW w:w="567" w:type="dxa"/>
            <w:tcBorders>
              <w:bottom w:val="single" w:sz="4" w:space="0" w:color="auto"/>
            </w:tcBorders>
            <w:shd w:val="clear" w:color="auto" w:fill="FF0000"/>
          </w:tcPr>
          <w:p w:rsidR="00731949" w:rsidRPr="00842986" w:rsidRDefault="00731949" w:rsidP="00BB1D0F">
            <w:pPr>
              <w:rPr>
                <w:sz w:val="16"/>
                <w:szCs w:val="16"/>
              </w:rPr>
            </w:pPr>
          </w:p>
        </w:tc>
        <w:tc>
          <w:tcPr>
            <w:tcW w:w="866" w:type="dxa"/>
            <w:tcBorders>
              <w:bottom w:val="single" w:sz="4" w:space="0" w:color="auto"/>
            </w:tcBorders>
            <w:shd w:val="clear" w:color="auto" w:fill="FF0000"/>
          </w:tcPr>
          <w:p w:rsidR="00731949" w:rsidRPr="00842986" w:rsidRDefault="00731949" w:rsidP="00BB1D0F">
            <w:pPr>
              <w:rPr>
                <w:sz w:val="16"/>
                <w:szCs w:val="16"/>
              </w:rPr>
            </w:pPr>
          </w:p>
        </w:tc>
        <w:tc>
          <w:tcPr>
            <w:tcW w:w="567" w:type="dxa"/>
            <w:gridSpan w:val="2"/>
            <w:tcBorders>
              <w:bottom w:val="single" w:sz="4" w:space="0" w:color="auto"/>
            </w:tcBorders>
            <w:shd w:val="clear" w:color="auto" w:fill="FF0000"/>
          </w:tcPr>
          <w:p w:rsidR="00731949" w:rsidRPr="00842986" w:rsidRDefault="00731949" w:rsidP="00BB1D0F">
            <w:pPr>
              <w:rPr>
                <w:sz w:val="16"/>
                <w:szCs w:val="16"/>
              </w:rPr>
            </w:pPr>
          </w:p>
        </w:tc>
      </w:tr>
      <w:tr w:rsidR="00731949" w:rsidRPr="00842986" w:rsidTr="00BB1D0F">
        <w:trPr>
          <w:cantSplit/>
          <w:trHeight w:val="885"/>
        </w:trPr>
        <w:tc>
          <w:tcPr>
            <w:tcW w:w="1077" w:type="dxa"/>
            <w:vMerge w:val="restart"/>
            <w:shd w:val="clear" w:color="auto" w:fill="CCFFFF"/>
            <w:textDirection w:val="btLr"/>
          </w:tcPr>
          <w:p w:rsidR="00731949" w:rsidRPr="00842986" w:rsidRDefault="00731949" w:rsidP="00BB1D0F">
            <w:pPr>
              <w:ind w:right="113"/>
              <w:jc w:val="right"/>
              <w:rPr>
                <w:sz w:val="16"/>
                <w:szCs w:val="16"/>
              </w:rPr>
            </w:pPr>
            <w:r w:rsidRPr="00842986">
              <w:rPr>
                <w:sz w:val="16"/>
                <w:szCs w:val="16"/>
              </w:rPr>
              <w:t>Podniesienie atrakcyjności społecznej, turystycznej i gospodarczej wsi</w:t>
            </w:r>
          </w:p>
        </w:tc>
        <w:tc>
          <w:tcPr>
            <w:tcW w:w="1407" w:type="dxa"/>
            <w:shd w:val="clear" w:color="auto" w:fill="CCFFFF"/>
          </w:tcPr>
          <w:p w:rsidR="00731949" w:rsidRDefault="00731949" w:rsidP="00BB1D0F">
            <w:pPr>
              <w:ind w:left="113" w:right="113"/>
              <w:rPr>
                <w:i/>
                <w:sz w:val="16"/>
                <w:szCs w:val="16"/>
              </w:rPr>
            </w:pPr>
            <w:r>
              <w:rPr>
                <w:i/>
                <w:sz w:val="16"/>
                <w:szCs w:val="16"/>
              </w:rPr>
              <w:t xml:space="preserve">Remont i wyposażenie Gminnego Ośrodka Kultury wraz z zagospodarowaniem otaczającej  przestrzeni </w:t>
            </w:r>
          </w:p>
          <w:p w:rsidR="00731949" w:rsidRPr="00C960BA" w:rsidRDefault="00731949" w:rsidP="00BB1D0F">
            <w:pPr>
              <w:ind w:left="113" w:right="113"/>
              <w:rPr>
                <w:i/>
                <w:sz w:val="16"/>
                <w:szCs w:val="16"/>
              </w:rPr>
            </w:pPr>
          </w:p>
        </w:tc>
        <w:tc>
          <w:tcPr>
            <w:tcW w:w="1416" w:type="dxa"/>
            <w:shd w:val="clear" w:color="auto" w:fill="auto"/>
          </w:tcPr>
          <w:p w:rsidR="00731949" w:rsidRPr="00842986" w:rsidDel="00610161" w:rsidRDefault="00731949" w:rsidP="00BB1D0F">
            <w:pPr>
              <w:autoSpaceDE w:val="0"/>
              <w:autoSpaceDN w:val="0"/>
              <w:adjustRightInd w:val="0"/>
              <w:jc w:val="center"/>
              <w:rPr>
                <w:i/>
                <w:color w:val="FF0000"/>
                <w:sz w:val="16"/>
                <w:szCs w:val="16"/>
              </w:rPr>
            </w:pPr>
          </w:p>
        </w:tc>
        <w:tc>
          <w:tcPr>
            <w:tcW w:w="1276" w:type="dxa"/>
            <w:shd w:val="clear" w:color="auto" w:fill="auto"/>
          </w:tcPr>
          <w:p w:rsidR="00731949" w:rsidRPr="00842986" w:rsidRDefault="00731949" w:rsidP="00BB1D0F">
            <w:pPr>
              <w:rPr>
                <w:sz w:val="16"/>
                <w:szCs w:val="16"/>
              </w:rPr>
            </w:pPr>
          </w:p>
        </w:tc>
        <w:tc>
          <w:tcPr>
            <w:tcW w:w="1134" w:type="dxa"/>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1417" w:type="dxa"/>
            <w:gridSpan w:val="2"/>
            <w:shd w:val="clear" w:color="auto" w:fill="CCFFFF"/>
          </w:tcPr>
          <w:p w:rsidR="00731949" w:rsidRDefault="00731949" w:rsidP="00BB1D0F">
            <w:pPr>
              <w:rPr>
                <w:sz w:val="16"/>
                <w:szCs w:val="16"/>
              </w:rPr>
            </w:pPr>
            <w:r>
              <w:rPr>
                <w:sz w:val="16"/>
                <w:szCs w:val="16"/>
              </w:rPr>
              <w:t xml:space="preserve">600 tys. zł </w:t>
            </w:r>
          </w:p>
          <w:p w:rsidR="00731949" w:rsidRDefault="00731949" w:rsidP="00BB1D0F">
            <w:pPr>
              <w:rPr>
                <w:sz w:val="16"/>
                <w:szCs w:val="16"/>
              </w:rPr>
            </w:pPr>
          </w:p>
          <w:p w:rsidR="00731949" w:rsidRPr="00D46147" w:rsidRDefault="00731949" w:rsidP="00BB1D0F">
            <w:pPr>
              <w:ind w:firstLine="708"/>
              <w:rPr>
                <w:sz w:val="16"/>
                <w:szCs w:val="16"/>
              </w:rPr>
            </w:pPr>
          </w:p>
        </w:tc>
        <w:tc>
          <w:tcPr>
            <w:tcW w:w="709" w:type="dxa"/>
            <w:shd w:val="clear" w:color="auto" w:fill="auto"/>
          </w:tcPr>
          <w:p w:rsidR="00731949" w:rsidRPr="00842986" w:rsidRDefault="00731949" w:rsidP="00BB1D0F">
            <w:pPr>
              <w:rPr>
                <w:sz w:val="16"/>
                <w:szCs w:val="16"/>
              </w:rPr>
            </w:pPr>
          </w:p>
        </w:tc>
        <w:tc>
          <w:tcPr>
            <w:tcW w:w="567" w:type="dxa"/>
            <w:shd w:val="clear" w:color="auto" w:fill="auto"/>
          </w:tcPr>
          <w:p w:rsidR="00731949" w:rsidRPr="00842986" w:rsidRDefault="00731949" w:rsidP="00BB1D0F">
            <w:pPr>
              <w:rPr>
                <w:sz w:val="16"/>
                <w:szCs w:val="16"/>
              </w:rPr>
            </w:pPr>
          </w:p>
        </w:tc>
        <w:tc>
          <w:tcPr>
            <w:tcW w:w="567" w:type="dxa"/>
            <w:shd w:val="clear" w:color="auto" w:fill="auto"/>
          </w:tcPr>
          <w:p w:rsidR="00731949" w:rsidRPr="00842986" w:rsidRDefault="00731949" w:rsidP="00BB1D0F">
            <w:pPr>
              <w:rPr>
                <w:sz w:val="16"/>
                <w:szCs w:val="16"/>
              </w:rPr>
            </w:pPr>
          </w:p>
        </w:tc>
        <w:tc>
          <w:tcPr>
            <w:tcW w:w="866" w:type="dxa"/>
            <w:shd w:val="clear" w:color="auto" w:fill="auto"/>
          </w:tcPr>
          <w:p w:rsidR="00731949" w:rsidRPr="00842986" w:rsidRDefault="00731949" w:rsidP="00BB1D0F">
            <w:pPr>
              <w:rPr>
                <w:sz w:val="16"/>
                <w:szCs w:val="16"/>
              </w:rPr>
            </w:pPr>
          </w:p>
        </w:tc>
        <w:tc>
          <w:tcPr>
            <w:tcW w:w="567" w:type="dxa"/>
            <w:gridSpan w:val="2"/>
            <w:shd w:val="clear" w:color="auto" w:fill="auto"/>
          </w:tcPr>
          <w:p w:rsidR="00731949" w:rsidRPr="00842986" w:rsidRDefault="00731949" w:rsidP="00BB1D0F">
            <w:pPr>
              <w:rPr>
                <w:sz w:val="16"/>
                <w:szCs w:val="16"/>
              </w:rPr>
            </w:pPr>
          </w:p>
        </w:tc>
      </w:tr>
      <w:tr w:rsidR="00731949" w:rsidRPr="00842986" w:rsidTr="00BB1D0F">
        <w:trPr>
          <w:cantSplit/>
          <w:trHeight w:val="572"/>
        </w:trPr>
        <w:tc>
          <w:tcPr>
            <w:tcW w:w="1077" w:type="dxa"/>
            <w:vMerge/>
            <w:shd w:val="clear" w:color="auto" w:fill="CCFFFF"/>
            <w:textDirection w:val="btLr"/>
          </w:tcPr>
          <w:p w:rsidR="00731949" w:rsidRPr="00842986" w:rsidRDefault="00731949" w:rsidP="00BB1D0F">
            <w:pPr>
              <w:ind w:left="113" w:right="113"/>
              <w:jc w:val="right"/>
              <w:rPr>
                <w:sz w:val="16"/>
                <w:szCs w:val="16"/>
              </w:rPr>
            </w:pPr>
          </w:p>
        </w:tc>
        <w:tc>
          <w:tcPr>
            <w:tcW w:w="1407" w:type="dxa"/>
            <w:shd w:val="clear" w:color="auto" w:fill="CCFFFF"/>
          </w:tcPr>
          <w:p w:rsidR="00731949" w:rsidRDefault="00731949" w:rsidP="00BB1D0F">
            <w:pPr>
              <w:ind w:left="113" w:right="113"/>
              <w:rPr>
                <w:i/>
                <w:sz w:val="16"/>
                <w:szCs w:val="16"/>
              </w:rPr>
            </w:pPr>
            <w:r w:rsidRPr="00C95B6C">
              <w:rPr>
                <w:rFonts w:ascii="Times New Roman" w:hAnsi="Times New Roman" w:cs="Times New Roman"/>
                <w:i/>
                <w:sz w:val="16"/>
                <w:szCs w:val="16"/>
              </w:rPr>
              <w:t>Zagospodarowanie placu  przy Publicznym Przedszkolu w Nowym Korczynie</w:t>
            </w:r>
          </w:p>
          <w:p w:rsidR="00731949" w:rsidRDefault="00731949" w:rsidP="00BB1D0F">
            <w:pPr>
              <w:ind w:left="113" w:right="113"/>
              <w:rPr>
                <w:i/>
                <w:sz w:val="16"/>
                <w:szCs w:val="16"/>
              </w:rPr>
            </w:pPr>
          </w:p>
        </w:tc>
        <w:tc>
          <w:tcPr>
            <w:tcW w:w="1416" w:type="dxa"/>
            <w:shd w:val="clear" w:color="auto" w:fill="auto"/>
          </w:tcPr>
          <w:p w:rsidR="00731949" w:rsidRPr="00842986" w:rsidDel="00610161" w:rsidRDefault="00731949" w:rsidP="00BB1D0F">
            <w:pPr>
              <w:autoSpaceDE w:val="0"/>
              <w:autoSpaceDN w:val="0"/>
              <w:adjustRightInd w:val="0"/>
              <w:jc w:val="center"/>
              <w:rPr>
                <w:i/>
                <w:color w:val="FF0000"/>
                <w:sz w:val="16"/>
                <w:szCs w:val="16"/>
              </w:rPr>
            </w:pPr>
          </w:p>
        </w:tc>
        <w:tc>
          <w:tcPr>
            <w:tcW w:w="1276" w:type="dxa"/>
            <w:shd w:val="clear" w:color="auto" w:fill="auto"/>
          </w:tcPr>
          <w:p w:rsidR="00731949" w:rsidRPr="00842986" w:rsidRDefault="00731949" w:rsidP="00BB1D0F">
            <w:pPr>
              <w:rPr>
                <w:sz w:val="16"/>
                <w:szCs w:val="16"/>
              </w:rPr>
            </w:pPr>
          </w:p>
        </w:tc>
        <w:tc>
          <w:tcPr>
            <w:tcW w:w="1134" w:type="dxa"/>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708" w:type="dxa"/>
            <w:shd w:val="clear" w:color="auto" w:fill="auto"/>
          </w:tcPr>
          <w:p w:rsidR="00731949" w:rsidRPr="00696E01" w:rsidRDefault="00731949" w:rsidP="00BB1D0F">
            <w:pPr>
              <w:ind w:firstLine="708"/>
              <w:rPr>
                <w:sz w:val="16"/>
                <w:szCs w:val="16"/>
              </w:rPr>
            </w:pPr>
          </w:p>
        </w:tc>
        <w:tc>
          <w:tcPr>
            <w:tcW w:w="709" w:type="dxa"/>
            <w:shd w:val="clear" w:color="auto" w:fill="auto"/>
          </w:tcPr>
          <w:p w:rsidR="00731949" w:rsidRPr="00696E01" w:rsidRDefault="00731949" w:rsidP="00BB1D0F">
            <w:pPr>
              <w:ind w:firstLine="708"/>
              <w:rPr>
                <w:sz w:val="16"/>
                <w:szCs w:val="16"/>
              </w:rPr>
            </w:pPr>
          </w:p>
        </w:tc>
        <w:tc>
          <w:tcPr>
            <w:tcW w:w="709" w:type="dxa"/>
            <w:tcBorders>
              <w:bottom w:val="single" w:sz="4" w:space="0" w:color="auto"/>
            </w:tcBorders>
            <w:shd w:val="clear" w:color="auto" w:fill="B6DDE8" w:themeFill="accent5" w:themeFillTint="66"/>
          </w:tcPr>
          <w:p w:rsidR="00731949" w:rsidRPr="00914907" w:rsidRDefault="00731949" w:rsidP="00BB1D0F">
            <w:pPr>
              <w:rPr>
                <w:color w:val="FBD4B4" w:themeColor="accent6" w:themeTint="66"/>
                <w:sz w:val="16"/>
                <w:szCs w:val="16"/>
              </w:rPr>
            </w:pPr>
            <w:r w:rsidRPr="00914907">
              <w:rPr>
                <w:sz w:val="16"/>
                <w:szCs w:val="16"/>
              </w:rPr>
              <w:t>255 tys.</w:t>
            </w:r>
          </w:p>
        </w:tc>
        <w:tc>
          <w:tcPr>
            <w:tcW w:w="567" w:type="dxa"/>
            <w:tcBorders>
              <w:bottom w:val="single" w:sz="4" w:space="0" w:color="auto"/>
            </w:tcBorders>
            <w:shd w:val="clear" w:color="auto" w:fill="auto"/>
          </w:tcPr>
          <w:p w:rsidR="00731949" w:rsidRPr="00842986" w:rsidRDefault="00731949" w:rsidP="00BB1D0F">
            <w:pPr>
              <w:rPr>
                <w:sz w:val="16"/>
                <w:szCs w:val="16"/>
              </w:rPr>
            </w:pPr>
          </w:p>
        </w:tc>
        <w:tc>
          <w:tcPr>
            <w:tcW w:w="567" w:type="dxa"/>
            <w:tcBorders>
              <w:bottom w:val="single" w:sz="4" w:space="0" w:color="auto"/>
            </w:tcBorders>
            <w:shd w:val="clear" w:color="auto" w:fill="auto"/>
          </w:tcPr>
          <w:p w:rsidR="00731949" w:rsidRPr="00842986" w:rsidRDefault="00731949" w:rsidP="00BB1D0F">
            <w:pPr>
              <w:rPr>
                <w:sz w:val="16"/>
                <w:szCs w:val="16"/>
              </w:rPr>
            </w:pPr>
          </w:p>
        </w:tc>
        <w:tc>
          <w:tcPr>
            <w:tcW w:w="866" w:type="dxa"/>
            <w:tcBorders>
              <w:bottom w:val="single" w:sz="4" w:space="0" w:color="auto"/>
            </w:tcBorders>
            <w:shd w:val="clear" w:color="auto" w:fill="auto"/>
          </w:tcPr>
          <w:p w:rsidR="00731949" w:rsidRPr="00842986" w:rsidRDefault="00731949" w:rsidP="00BB1D0F">
            <w:pPr>
              <w:rPr>
                <w:sz w:val="16"/>
                <w:szCs w:val="16"/>
              </w:rPr>
            </w:pPr>
          </w:p>
        </w:tc>
        <w:tc>
          <w:tcPr>
            <w:tcW w:w="567" w:type="dxa"/>
            <w:gridSpan w:val="2"/>
            <w:tcBorders>
              <w:bottom w:val="single" w:sz="4" w:space="0" w:color="auto"/>
            </w:tcBorders>
            <w:shd w:val="clear" w:color="auto" w:fill="auto"/>
          </w:tcPr>
          <w:p w:rsidR="00731949" w:rsidRPr="00842986" w:rsidRDefault="00731949" w:rsidP="00BB1D0F">
            <w:pPr>
              <w:rPr>
                <w:sz w:val="16"/>
                <w:szCs w:val="16"/>
              </w:rPr>
            </w:pPr>
          </w:p>
        </w:tc>
      </w:tr>
      <w:tr w:rsidR="00731949" w:rsidRPr="00842986" w:rsidTr="00BB1D0F">
        <w:trPr>
          <w:gridAfter w:val="1"/>
          <w:wAfter w:w="12" w:type="dxa"/>
          <w:cantSplit/>
          <w:trHeight w:val="608"/>
        </w:trPr>
        <w:tc>
          <w:tcPr>
            <w:tcW w:w="1077" w:type="dxa"/>
            <w:vMerge/>
            <w:shd w:val="clear" w:color="auto" w:fill="CCFFFF"/>
            <w:textDirection w:val="btLr"/>
          </w:tcPr>
          <w:p w:rsidR="00731949" w:rsidRPr="00842986" w:rsidRDefault="00731949" w:rsidP="00BB1D0F">
            <w:pPr>
              <w:ind w:left="113" w:right="113"/>
              <w:rPr>
                <w:sz w:val="16"/>
                <w:szCs w:val="16"/>
              </w:rPr>
            </w:pPr>
          </w:p>
        </w:tc>
        <w:tc>
          <w:tcPr>
            <w:tcW w:w="1407" w:type="dxa"/>
            <w:shd w:val="clear" w:color="auto" w:fill="CCFFFF"/>
          </w:tcPr>
          <w:p w:rsidR="00731949" w:rsidRPr="00C960BA" w:rsidRDefault="00731949" w:rsidP="00BB1D0F">
            <w:pPr>
              <w:ind w:left="113" w:right="113"/>
              <w:rPr>
                <w:i/>
                <w:sz w:val="16"/>
                <w:szCs w:val="16"/>
              </w:rPr>
            </w:pPr>
            <w:r w:rsidRPr="00C960BA">
              <w:rPr>
                <w:i/>
                <w:sz w:val="16"/>
                <w:szCs w:val="16"/>
              </w:rPr>
              <w:t xml:space="preserve">Zabezpieczenie przed dalszą degradacją i otwarcie dla turystów ruin </w:t>
            </w:r>
            <w:r>
              <w:rPr>
                <w:i/>
                <w:sz w:val="16"/>
                <w:szCs w:val="16"/>
              </w:rPr>
              <w:t xml:space="preserve">zabytkowej </w:t>
            </w:r>
            <w:r w:rsidRPr="00C960BA">
              <w:rPr>
                <w:i/>
                <w:sz w:val="16"/>
                <w:szCs w:val="16"/>
              </w:rPr>
              <w:t>Synagogi</w:t>
            </w:r>
          </w:p>
        </w:tc>
        <w:tc>
          <w:tcPr>
            <w:tcW w:w="1416" w:type="dxa"/>
            <w:shd w:val="clear" w:color="auto" w:fill="auto"/>
          </w:tcPr>
          <w:p w:rsidR="00731949" w:rsidRPr="00842986" w:rsidRDefault="00731949" w:rsidP="00BB1D0F">
            <w:pPr>
              <w:autoSpaceDE w:val="0"/>
              <w:autoSpaceDN w:val="0"/>
              <w:adjustRightInd w:val="0"/>
              <w:jc w:val="center"/>
              <w:rPr>
                <w:i/>
                <w:color w:val="FF0000"/>
                <w:sz w:val="16"/>
                <w:szCs w:val="16"/>
              </w:rPr>
            </w:pPr>
          </w:p>
        </w:tc>
        <w:tc>
          <w:tcPr>
            <w:tcW w:w="1276" w:type="dxa"/>
            <w:shd w:val="clear" w:color="auto" w:fill="auto"/>
          </w:tcPr>
          <w:p w:rsidR="00731949" w:rsidRPr="00842986" w:rsidRDefault="00731949" w:rsidP="00BB1D0F">
            <w:pPr>
              <w:rPr>
                <w:sz w:val="16"/>
                <w:szCs w:val="16"/>
              </w:rPr>
            </w:pPr>
          </w:p>
        </w:tc>
        <w:tc>
          <w:tcPr>
            <w:tcW w:w="1134" w:type="dxa"/>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708" w:type="dxa"/>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567" w:type="dxa"/>
            <w:shd w:val="clear" w:color="auto" w:fill="auto"/>
          </w:tcPr>
          <w:p w:rsidR="00731949" w:rsidRPr="00842986" w:rsidRDefault="00731949" w:rsidP="00BB1D0F">
            <w:pPr>
              <w:rPr>
                <w:sz w:val="16"/>
                <w:szCs w:val="16"/>
              </w:rPr>
            </w:pPr>
          </w:p>
        </w:tc>
        <w:tc>
          <w:tcPr>
            <w:tcW w:w="1988" w:type="dxa"/>
            <w:gridSpan w:val="3"/>
            <w:shd w:val="clear" w:color="auto" w:fill="CCFFFF"/>
          </w:tcPr>
          <w:p w:rsidR="00731949" w:rsidRPr="00842986" w:rsidRDefault="00731949" w:rsidP="00BB1D0F">
            <w:pPr>
              <w:rPr>
                <w:sz w:val="16"/>
                <w:szCs w:val="16"/>
              </w:rPr>
            </w:pPr>
            <w:r>
              <w:rPr>
                <w:sz w:val="16"/>
                <w:szCs w:val="16"/>
              </w:rPr>
              <w:t>1 mln zł</w:t>
            </w:r>
          </w:p>
        </w:tc>
      </w:tr>
      <w:tr w:rsidR="00731949" w:rsidRPr="00842986" w:rsidTr="00BB1D0F">
        <w:trPr>
          <w:gridAfter w:val="1"/>
          <w:wAfter w:w="12" w:type="dxa"/>
        </w:trPr>
        <w:tc>
          <w:tcPr>
            <w:tcW w:w="1077" w:type="dxa"/>
            <w:vMerge w:val="restart"/>
            <w:shd w:val="clear" w:color="auto" w:fill="CCFFFF"/>
          </w:tcPr>
          <w:p w:rsidR="00731949" w:rsidRPr="00842986" w:rsidRDefault="00731949" w:rsidP="00BB1D0F">
            <w:pPr>
              <w:rPr>
                <w:sz w:val="16"/>
                <w:szCs w:val="16"/>
              </w:rPr>
            </w:pPr>
          </w:p>
        </w:tc>
        <w:tc>
          <w:tcPr>
            <w:tcW w:w="1407" w:type="dxa"/>
            <w:shd w:val="clear" w:color="auto" w:fill="CCFFFF"/>
          </w:tcPr>
          <w:p w:rsidR="00731949" w:rsidRPr="00C960BA" w:rsidRDefault="00731949" w:rsidP="00BB1D0F">
            <w:pPr>
              <w:ind w:left="113" w:right="113"/>
              <w:rPr>
                <w:i/>
                <w:sz w:val="16"/>
                <w:szCs w:val="16"/>
              </w:rPr>
            </w:pPr>
            <w:r w:rsidRPr="00C960BA">
              <w:rPr>
                <w:i/>
                <w:sz w:val="16"/>
                <w:szCs w:val="16"/>
              </w:rPr>
              <w:t>Otwarcie źródełka św. Kingi dla potrzeb turystyki</w:t>
            </w:r>
          </w:p>
        </w:tc>
        <w:tc>
          <w:tcPr>
            <w:tcW w:w="1416" w:type="dxa"/>
            <w:shd w:val="clear" w:color="auto" w:fill="auto"/>
          </w:tcPr>
          <w:p w:rsidR="00731949" w:rsidRPr="00842986" w:rsidRDefault="00731949" w:rsidP="00BB1D0F">
            <w:pPr>
              <w:autoSpaceDE w:val="0"/>
              <w:autoSpaceDN w:val="0"/>
              <w:adjustRightInd w:val="0"/>
              <w:jc w:val="center"/>
              <w:rPr>
                <w:i/>
                <w:color w:val="000000"/>
                <w:sz w:val="16"/>
                <w:szCs w:val="16"/>
              </w:rPr>
            </w:pPr>
          </w:p>
        </w:tc>
        <w:tc>
          <w:tcPr>
            <w:tcW w:w="1276" w:type="dxa"/>
            <w:shd w:val="clear" w:color="auto" w:fill="auto"/>
          </w:tcPr>
          <w:p w:rsidR="00731949" w:rsidRPr="00842986" w:rsidRDefault="00731949" w:rsidP="00BB1D0F">
            <w:pPr>
              <w:rPr>
                <w:sz w:val="16"/>
                <w:szCs w:val="16"/>
              </w:rPr>
            </w:pPr>
          </w:p>
        </w:tc>
        <w:tc>
          <w:tcPr>
            <w:tcW w:w="1134" w:type="dxa"/>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708" w:type="dxa"/>
            <w:tcBorders>
              <w:bottom w:val="single" w:sz="4" w:space="0" w:color="auto"/>
            </w:tcBorders>
            <w:shd w:val="clear" w:color="auto" w:fill="auto"/>
          </w:tcPr>
          <w:p w:rsidR="00731949" w:rsidRPr="00842986" w:rsidRDefault="00731949" w:rsidP="00BB1D0F">
            <w:pPr>
              <w:rPr>
                <w:sz w:val="16"/>
                <w:szCs w:val="16"/>
              </w:rPr>
            </w:pPr>
          </w:p>
        </w:tc>
        <w:tc>
          <w:tcPr>
            <w:tcW w:w="709" w:type="dxa"/>
            <w:tcBorders>
              <w:bottom w:val="single" w:sz="4" w:space="0" w:color="auto"/>
            </w:tcBorders>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567" w:type="dxa"/>
            <w:shd w:val="clear" w:color="auto" w:fill="auto"/>
          </w:tcPr>
          <w:p w:rsidR="00731949" w:rsidRPr="00842986" w:rsidRDefault="00731949" w:rsidP="00BB1D0F">
            <w:pPr>
              <w:rPr>
                <w:sz w:val="16"/>
                <w:szCs w:val="16"/>
              </w:rPr>
            </w:pPr>
          </w:p>
        </w:tc>
        <w:tc>
          <w:tcPr>
            <w:tcW w:w="567" w:type="dxa"/>
            <w:shd w:val="clear" w:color="auto" w:fill="auto"/>
          </w:tcPr>
          <w:p w:rsidR="00731949" w:rsidRPr="00842986" w:rsidRDefault="00731949" w:rsidP="00BB1D0F">
            <w:pPr>
              <w:rPr>
                <w:sz w:val="16"/>
                <w:szCs w:val="16"/>
              </w:rPr>
            </w:pPr>
          </w:p>
        </w:tc>
        <w:tc>
          <w:tcPr>
            <w:tcW w:w="1421" w:type="dxa"/>
            <w:gridSpan w:val="2"/>
            <w:shd w:val="clear" w:color="auto" w:fill="CCFFFF"/>
          </w:tcPr>
          <w:p w:rsidR="00731949" w:rsidRPr="00842986" w:rsidRDefault="00731949" w:rsidP="00BB1D0F">
            <w:pPr>
              <w:rPr>
                <w:sz w:val="16"/>
                <w:szCs w:val="16"/>
              </w:rPr>
            </w:pPr>
            <w:r>
              <w:rPr>
                <w:sz w:val="16"/>
                <w:szCs w:val="16"/>
              </w:rPr>
              <w:t>100tys zł</w:t>
            </w:r>
          </w:p>
        </w:tc>
      </w:tr>
      <w:tr w:rsidR="00731949" w:rsidRPr="00842986" w:rsidTr="00BB1D0F">
        <w:trPr>
          <w:gridAfter w:val="1"/>
          <w:wAfter w:w="12" w:type="dxa"/>
        </w:trPr>
        <w:tc>
          <w:tcPr>
            <w:tcW w:w="1077" w:type="dxa"/>
            <w:vMerge/>
            <w:shd w:val="clear" w:color="auto" w:fill="CCFFFF"/>
          </w:tcPr>
          <w:p w:rsidR="00731949" w:rsidRPr="00842986" w:rsidRDefault="00731949" w:rsidP="00BB1D0F">
            <w:pPr>
              <w:rPr>
                <w:sz w:val="16"/>
                <w:szCs w:val="16"/>
              </w:rPr>
            </w:pPr>
          </w:p>
        </w:tc>
        <w:tc>
          <w:tcPr>
            <w:tcW w:w="1407" w:type="dxa"/>
            <w:shd w:val="clear" w:color="auto" w:fill="CCFFFF"/>
          </w:tcPr>
          <w:p w:rsidR="00731949" w:rsidRPr="00C960BA" w:rsidRDefault="00731949" w:rsidP="00BB1D0F">
            <w:pPr>
              <w:ind w:left="113" w:right="113"/>
              <w:rPr>
                <w:i/>
                <w:sz w:val="16"/>
                <w:szCs w:val="16"/>
              </w:rPr>
            </w:pPr>
            <w:r w:rsidRPr="00C960BA">
              <w:rPr>
                <w:i/>
                <w:sz w:val="16"/>
                <w:szCs w:val="16"/>
              </w:rPr>
              <w:t>Modernizacja stadionu w Nowym Korczynie wraz z infrastrukturą towarzyszącą</w:t>
            </w:r>
          </w:p>
        </w:tc>
        <w:tc>
          <w:tcPr>
            <w:tcW w:w="1416" w:type="dxa"/>
            <w:tcBorders>
              <w:bottom w:val="single" w:sz="4" w:space="0" w:color="auto"/>
            </w:tcBorders>
            <w:shd w:val="clear" w:color="auto" w:fill="auto"/>
          </w:tcPr>
          <w:p w:rsidR="00731949" w:rsidRPr="00842986" w:rsidRDefault="00731949" w:rsidP="00BB1D0F">
            <w:pPr>
              <w:autoSpaceDE w:val="0"/>
              <w:autoSpaceDN w:val="0"/>
              <w:adjustRightInd w:val="0"/>
              <w:jc w:val="center"/>
              <w:rPr>
                <w:i/>
                <w:color w:val="000000"/>
                <w:sz w:val="16"/>
                <w:szCs w:val="16"/>
              </w:rPr>
            </w:pPr>
          </w:p>
        </w:tc>
        <w:tc>
          <w:tcPr>
            <w:tcW w:w="1276" w:type="dxa"/>
            <w:shd w:val="clear" w:color="auto" w:fill="auto"/>
          </w:tcPr>
          <w:p w:rsidR="00731949" w:rsidRPr="00842986" w:rsidRDefault="00731949" w:rsidP="00BB1D0F">
            <w:pPr>
              <w:rPr>
                <w:sz w:val="16"/>
                <w:szCs w:val="16"/>
              </w:rPr>
            </w:pPr>
          </w:p>
        </w:tc>
        <w:tc>
          <w:tcPr>
            <w:tcW w:w="1134" w:type="dxa"/>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1417" w:type="dxa"/>
            <w:gridSpan w:val="2"/>
            <w:shd w:val="clear" w:color="auto" w:fill="CCFFFF"/>
          </w:tcPr>
          <w:p w:rsidR="00731949" w:rsidRPr="00842986" w:rsidRDefault="00731949" w:rsidP="00BB1D0F">
            <w:pPr>
              <w:rPr>
                <w:sz w:val="16"/>
                <w:szCs w:val="16"/>
              </w:rPr>
            </w:pPr>
            <w:r>
              <w:rPr>
                <w:sz w:val="16"/>
                <w:szCs w:val="16"/>
              </w:rPr>
              <w:t>1 mln zł</w:t>
            </w:r>
          </w:p>
        </w:tc>
        <w:tc>
          <w:tcPr>
            <w:tcW w:w="709" w:type="dxa"/>
            <w:tcBorders>
              <w:bottom w:val="single" w:sz="4" w:space="0" w:color="auto"/>
            </w:tcBorders>
            <w:shd w:val="clear" w:color="auto" w:fill="auto"/>
          </w:tcPr>
          <w:p w:rsidR="00731949" w:rsidRPr="00842986" w:rsidRDefault="00731949" w:rsidP="00BB1D0F">
            <w:pPr>
              <w:rPr>
                <w:sz w:val="16"/>
                <w:szCs w:val="16"/>
              </w:rPr>
            </w:pPr>
          </w:p>
        </w:tc>
        <w:tc>
          <w:tcPr>
            <w:tcW w:w="567" w:type="dxa"/>
            <w:tcBorders>
              <w:bottom w:val="single" w:sz="4" w:space="0" w:color="auto"/>
            </w:tcBorders>
            <w:shd w:val="clear" w:color="auto" w:fill="auto"/>
          </w:tcPr>
          <w:p w:rsidR="00731949" w:rsidRPr="00842986" w:rsidRDefault="00731949" w:rsidP="00BB1D0F">
            <w:pPr>
              <w:rPr>
                <w:sz w:val="16"/>
                <w:szCs w:val="16"/>
              </w:rPr>
            </w:pPr>
          </w:p>
        </w:tc>
        <w:tc>
          <w:tcPr>
            <w:tcW w:w="567" w:type="dxa"/>
            <w:tcBorders>
              <w:bottom w:val="single" w:sz="4" w:space="0" w:color="auto"/>
            </w:tcBorders>
            <w:shd w:val="clear" w:color="auto" w:fill="auto"/>
          </w:tcPr>
          <w:p w:rsidR="00731949" w:rsidRPr="00842986" w:rsidRDefault="00731949" w:rsidP="00BB1D0F">
            <w:pPr>
              <w:rPr>
                <w:sz w:val="16"/>
                <w:szCs w:val="16"/>
              </w:rPr>
            </w:pPr>
          </w:p>
        </w:tc>
        <w:tc>
          <w:tcPr>
            <w:tcW w:w="866" w:type="dxa"/>
            <w:tcBorders>
              <w:bottom w:val="single" w:sz="4" w:space="0" w:color="auto"/>
            </w:tcBorders>
            <w:shd w:val="clear" w:color="auto" w:fill="auto"/>
          </w:tcPr>
          <w:p w:rsidR="00731949" w:rsidRPr="00842986" w:rsidRDefault="00731949" w:rsidP="00BB1D0F">
            <w:pPr>
              <w:rPr>
                <w:sz w:val="16"/>
                <w:szCs w:val="16"/>
              </w:rPr>
            </w:pPr>
          </w:p>
        </w:tc>
        <w:tc>
          <w:tcPr>
            <w:tcW w:w="555" w:type="dxa"/>
            <w:tcBorders>
              <w:bottom w:val="single" w:sz="4" w:space="0" w:color="auto"/>
            </w:tcBorders>
            <w:shd w:val="clear" w:color="auto" w:fill="auto"/>
          </w:tcPr>
          <w:p w:rsidR="00731949" w:rsidRPr="00842986" w:rsidRDefault="00731949" w:rsidP="00BB1D0F">
            <w:pPr>
              <w:rPr>
                <w:sz w:val="16"/>
                <w:szCs w:val="16"/>
              </w:rPr>
            </w:pPr>
          </w:p>
        </w:tc>
      </w:tr>
      <w:tr w:rsidR="00731949" w:rsidRPr="00842986" w:rsidTr="00BB1D0F">
        <w:trPr>
          <w:gridAfter w:val="1"/>
          <w:wAfter w:w="12" w:type="dxa"/>
        </w:trPr>
        <w:tc>
          <w:tcPr>
            <w:tcW w:w="1077" w:type="dxa"/>
            <w:vMerge/>
            <w:shd w:val="clear" w:color="auto" w:fill="CCFFFF"/>
          </w:tcPr>
          <w:p w:rsidR="00731949" w:rsidRPr="00842986" w:rsidRDefault="00731949" w:rsidP="00BB1D0F">
            <w:pPr>
              <w:rPr>
                <w:sz w:val="16"/>
                <w:szCs w:val="16"/>
              </w:rPr>
            </w:pPr>
          </w:p>
        </w:tc>
        <w:tc>
          <w:tcPr>
            <w:tcW w:w="1407" w:type="dxa"/>
            <w:shd w:val="clear" w:color="auto" w:fill="CCFFFF"/>
          </w:tcPr>
          <w:p w:rsidR="00731949" w:rsidRPr="00C960BA" w:rsidRDefault="00731949" w:rsidP="00BB1D0F">
            <w:pPr>
              <w:ind w:left="113" w:right="113"/>
              <w:rPr>
                <w:i/>
                <w:sz w:val="16"/>
                <w:szCs w:val="16"/>
              </w:rPr>
            </w:pPr>
            <w:r w:rsidRPr="00842986">
              <w:rPr>
                <w:i/>
                <w:color w:val="000000"/>
                <w:sz w:val="16"/>
                <w:szCs w:val="16"/>
              </w:rPr>
              <w:t xml:space="preserve">Przygotowanie kąpieliska i przystani </w:t>
            </w:r>
            <w:r w:rsidRPr="00842986">
              <w:rPr>
                <w:i/>
                <w:color w:val="000000"/>
                <w:sz w:val="16"/>
                <w:szCs w:val="16"/>
              </w:rPr>
              <w:lastRenderedPageBreak/>
              <w:t>kajakowej na rzece Nida</w:t>
            </w:r>
          </w:p>
        </w:tc>
        <w:tc>
          <w:tcPr>
            <w:tcW w:w="1416" w:type="dxa"/>
            <w:tcBorders>
              <w:bottom w:val="single" w:sz="4" w:space="0" w:color="auto"/>
            </w:tcBorders>
            <w:shd w:val="clear" w:color="auto" w:fill="auto"/>
          </w:tcPr>
          <w:p w:rsidR="00731949" w:rsidRPr="00842986" w:rsidRDefault="00731949" w:rsidP="00BB1D0F">
            <w:pPr>
              <w:autoSpaceDE w:val="0"/>
              <w:autoSpaceDN w:val="0"/>
              <w:adjustRightInd w:val="0"/>
              <w:jc w:val="center"/>
              <w:rPr>
                <w:i/>
                <w:color w:val="000000"/>
                <w:sz w:val="16"/>
                <w:szCs w:val="16"/>
              </w:rPr>
            </w:pPr>
          </w:p>
        </w:tc>
        <w:tc>
          <w:tcPr>
            <w:tcW w:w="1276" w:type="dxa"/>
            <w:shd w:val="clear" w:color="auto" w:fill="auto"/>
          </w:tcPr>
          <w:p w:rsidR="00731949" w:rsidRPr="00842986" w:rsidRDefault="00731949" w:rsidP="00BB1D0F">
            <w:pPr>
              <w:rPr>
                <w:sz w:val="16"/>
                <w:szCs w:val="16"/>
              </w:rPr>
            </w:pPr>
          </w:p>
        </w:tc>
        <w:tc>
          <w:tcPr>
            <w:tcW w:w="1134" w:type="dxa"/>
            <w:tcBorders>
              <w:bottom w:val="single" w:sz="4" w:space="0" w:color="auto"/>
            </w:tcBorders>
            <w:shd w:val="clear" w:color="auto" w:fill="auto"/>
          </w:tcPr>
          <w:p w:rsidR="00731949" w:rsidRPr="00842986" w:rsidRDefault="00731949" w:rsidP="00BB1D0F">
            <w:pPr>
              <w:rPr>
                <w:sz w:val="16"/>
                <w:szCs w:val="16"/>
              </w:rPr>
            </w:pPr>
          </w:p>
        </w:tc>
        <w:tc>
          <w:tcPr>
            <w:tcW w:w="709" w:type="dxa"/>
            <w:shd w:val="clear" w:color="auto" w:fill="auto"/>
          </w:tcPr>
          <w:p w:rsidR="00731949" w:rsidRPr="00842986" w:rsidRDefault="00731949" w:rsidP="00BB1D0F">
            <w:pPr>
              <w:rPr>
                <w:sz w:val="16"/>
                <w:szCs w:val="16"/>
              </w:rPr>
            </w:pPr>
          </w:p>
        </w:tc>
        <w:tc>
          <w:tcPr>
            <w:tcW w:w="1417" w:type="dxa"/>
            <w:gridSpan w:val="2"/>
            <w:shd w:val="clear" w:color="auto" w:fill="CCFFFF"/>
          </w:tcPr>
          <w:p w:rsidR="00731949" w:rsidRDefault="00731949" w:rsidP="00BB1D0F">
            <w:pPr>
              <w:rPr>
                <w:sz w:val="16"/>
                <w:szCs w:val="16"/>
              </w:rPr>
            </w:pPr>
            <w:r>
              <w:rPr>
                <w:sz w:val="16"/>
                <w:szCs w:val="16"/>
              </w:rPr>
              <w:t>2 mln zł</w:t>
            </w:r>
          </w:p>
        </w:tc>
        <w:tc>
          <w:tcPr>
            <w:tcW w:w="709" w:type="dxa"/>
            <w:tcBorders>
              <w:bottom w:val="single" w:sz="4" w:space="0" w:color="auto"/>
            </w:tcBorders>
            <w:shd w:val="clear" w:color="auto" w:fill="auto"/>
          </w:tcPr>
          <w:p w:rsidR="00731949" w:rsidRPr="00842986" w:rsidRDefault="00731949" w:rsidP="00BB1D0F">
            <w:pPr>
              <w:rPr>
                <w:sz w:val="16"/>
                <w:szCs w:val="16"/>
              </w:rPr>
            </w:pPr>
          </w:p>
        </w:tc>
        <w:tc>
          <w:tcPr>
            <w:tcW w:w="567" w:type="dxa"/>
            <w:tcBorders>
              <w:bottom w:val="single" w:sz="4" w:space="0" w:color="auto"/>
            </w:tcBorders>
            <w:shd w:val="clear" w:color="auto" w:fill="auto"/>
          </w:tcPr>
          <w:p w:rsidR="00731949" w:rsidRPr="00842986" w:rsidRDefault="00731949" w:rsidP="00BB1D0F">
            <w:pPr>
              <w:rPr>
                <w:sz w:val="16"/>
                <w:szCs w:val="16"/>
              </w:rPr>
            </w:pPr>
          </w:p>
        </w:tc>
        <w:tc>
          <w:tcPr>
            <w:tcW w:w="567" w:type="dxa"/>
            <w:tcBorders>
              <w:bottom w:val="single" w:sz="4" w:space="0" w:color="auto"/>
            </w:tcBorders>
            <w:shd w:val="clear" w:color="auto" w:fill="auto"/>
          </w:tcPr>
          <w:p w:rsidR="00731949" w:rsidRPr="00842986" w:rsidRDefault="00731949" w:rsidP="00BB1D0F">
            <w:pPr>
              <w:rPr>
                <w:sz w:val="16"/>
                <w:szCs w:val="16"/>
              </w:rPr>
            </w:pPr>
          </w:p>
        </w:tc>
        <w:tc>
          <w:tcPr>
            <w:tcW w:w="866" w:type="dxa"/>
            <w:tcBorders>
              <w:bottom w:val="single" w:sz="4" w:space="0" w:color="auto"/>
            </w:tcBorders>
            <w:shd w:val="clear" w:color="auto" w:fill="auto"/>
          </w:tcPr>
          <w:p w:rsidR="00731949" w:rsidRPr="00842986" w:rsidRDefault="00731949" w:rsidP="00BB1D0F">
            <w:pPr>
              <w:rPr>
                <w:sz w:val="16"/>
                <w:szCs w:val="16"/>
              </w:rPr>
            </w:pPr>
          </w:p>
        </w:tc>
        <w:tc>
          <w:tcPr>
            <w:tcW w:w="555" w:type="dxa"/>
            <w:tcBorders>
              <w:bottom w:val="single" w:sz="4" w:space="0" w:color="auto"/>
            </w:tcBorders>
            <w:shd w:val="clear" w:color="auto" w:fill="auto"/>
          </w:tcPr>
          <w:p w:rsidR="00731949" w:rsidRPr="00842986" w:rsidRDefault="00731949" w:rsidP="00BB1D0F">
            <w:pPr>
              <w:rPr>
                <w:sz w:val="16"/>
                <w:szCs w:val="16"/>
              </w:rPr>
            </w:pPr>
          </w:p>
        </w:tc>
      </w:tr>
      <w:tr w:rsidR="00731949" w:rsidRPr="00842986" w:rsidTr="00BB1D0F">
        <w:trPr>
          <w:gridAfter w:val="1"/>
          <w:wAfter w:w="12" w:type="dxa"/>
        </w:trPr>
        <w:tc>
          <w:tcPr>
            <w:tcW w:w="1077" w:type="dxa"/>
            <w:vMerge/>
            <w:tcBorders>
              <w:bottom w:val="single" w:sz="4" w:space="0" w:color="auto"/>
            </w:tcBorders>
            <w:shd w:val="clear" w:color="auto" w:fill="CCFFFF"/>
          </w:tcPr>
          <w:p w:rsidR="00731949" w:rsidRPr="00842986" w:rsidRDefault="00731949" w:rsidP="00BB1D0F">
            <w:pPr>
              <w:rPr>
                <w:sz w:val="16"/>
                <w:szCs w:val="16"/>
              </w:rPr>
            </w:pPr>
          </w:p>
        </w:tc>
        <w:tc>
          <w:tcPr>
            <w:tcW w:w="1407" w:type="dxa"/>
            <w:shd w:val="clear" w:color="auto" w:fill="CCFFFF"/>
          </w:tcPr>
          <w:p w:rsidR="00731949" w:rsidRPr="00842986" w:rsidRDefault="00731949" w:rsidP="00BB1D0F">
            <w:pPr>
              <w:rPr>
                <w:i/>
                <w:color w:val="000000"/>
                <w:sz w:val="16"/>
                <w:szCs w:val="16"/>
              </w:rPr>
            </w:pPr>
          </w:p>
        </w:tc>
        <w:tc>
          <w:tcPr>
            <w:tcW w:w="1416" w:type="dxa"/>
            <w:tcBorders>
              <w:bottom w:val="single" w:sz="4" w:space="0" w:color="auto"/>
            </w:tcBorders>
            <w:shd w:val="clear" w:color="auto" w:fill="auto"/>
          </w:tcPr>
          <w:p w:rsidR="00731949" w:rsidRPr="00842986" w:rsidRDefault="00731949" w:rsidP="00BB1D0F">
            <w:pPr>
              <w:autoSpaceDE w:val="0"/>
              <w:autoSpaceDN w:val="0"/>
              <w:adjustRightInd w:val="0"/>
              <w:jc w:val="center"/>
              <w:rPr>
                <w:i/>
                <w:color w:val="000000"/>
                <w:sz w:val="16"/>
                <w:szCs w:val="16"/>
              </w:rPr>
            </w:pPr>
          </w:p>
        </w:tc>
        <w:tc>
          <w:tcPr>
            <w:tcW w:w="1276" w:type="dxa"/>
            <w:shd w:val="clear" w:color="auto" w:fill="auto"/>
          </w:tcPr>
          <w:p w:rsidR="00731949" w:rsidRPr="00842986" w:rsidRDefault="00731949" w:rsidP="00BB1D0F">
            <w:pPr>
              <w:rPr>
                <w:sz w:val="16"/>
                <w:szCs w:val="16"/>
              </w:rPr>
            </w:pPr>
          </w:p>
        </w:tc>
        <w:tc>
          <w:tcPr>
            <w:tcW w:w="1134" w:type="dxa"/>
            <w:shd w:val="clear" w:color="auto" w:fill="CCFFFF"/>
          </w:tcPr>
          <w:p w:rsidR="00731949" w:rsidRPr="00580F3C" w:rsidRDefault="00731949" w:rsidP="00BB1D0F">
            <w:pPr>
              <w:rPr>
                <w:i/>
                <w:sz w:val="16"/>
                <w:szCs w:val="16"/>
              </w:rPr>
            </w:pPr>
            <w:r w:rsidRPr="00842986">
              <w:rPr>
                <w:i/>
                <w:sz w:val="16"/>
                <w:szCs w:val="16"/>
              </w:rPr>
              <w:t>Opracowanie</w:t>
            </w:r>
            <w:r>
              <w:rPr>
                <w:i/>
                <w:sz w:val="16"/>
                <w:szCs w:val="16"/>
              </w:rPr>
              <w:t xml:space="preserve"> i realizacja </w:t>
            </w:r>
            <w:r w:rsidRPr="00842986">
              <w:rPr>
                <w:i/>
                <w:sz w:val="16"/>
                <w:szCs w:val="16"/>
              </w:rPr>
              <w:t>programu promocji Nowego Korczyna (i gminy)</w:t>
            </w:r>
          </w:p>
        </w:tc>
        <w:tc>
          <w:tcPr>
            <w:tcW w:w="709" w:type="dxa"/>
            <w:shd w:val="clear" w:color="auto" w:fill="auto"/>
          </w:tcPr>
          <w:p w:rsidR="00731949" w:rsidRPr="00842986" w:rsidRDefault="00731949" w:rsidP="00BB1D0F">
            <w:pPr>
              <w:rPr>
                <w:sz w:val="16"/>
                <w:szCs w:val="16"/>
              </w:rPr>
            </w:pPr>
          </w:p>
        </w:tc>
        <w:tc>
          <w:tcPr>
            <w:tcW w:w="4681" w:type="dxa"/>
            <w:gridSpan w:val="7"/>
            <w:shd w:val="clear" w:color="auto" w:fill="CCFFFF"/>
          </w:tcPr>
          <w:p w:rsidR="00731949" w:rsidRPr="00842986" w:rsidRDefault="00731949" w:rsidP="00BB1D0F">
            <w:pPr>
              <w:rPr>
                <w:sz w:val="16"/>
                <w:szCs w:val="16"/>
              </w:rPr>
            </w:pPr>
            <w:r>
              <w:rPr>
                <w:sz w:val="16"/>
                <w:szCs w:val="16"/>
              </w:rPr>
              <w:t>300 tys. zł</w:t>
            </w:r>
          </w:p>
        </w:tc>
      </w:tr>
      <w:tr w:rsidR="00731949" w:rsidRPr="00842986" w:rsidTr="00BB1D0F">
        <w:trPr>
          <w:gridAfter w:val="1"/>
          <w:wAfter w:w="12" w:type="dxa"/>
          <w:trHeight w:val="538"/>
        </w:trPr>
        <w:tc>
          <w:tcPr>
            <w:tcW w:w="1077" w:type="dxa"/>
            <w:vMerge w:val="restart"/>
            <w:shd w:val="clear" w:color="auto" w:fill="FF6600"/>
            <w:textDirection w:val="btLr"/>
          </w:tcPr>
          <w:p w:rsidR="00731949" w:rsidRPr="00842986" w:rsidRDefault="00731949" w:rsidP="00BB1D0F">
            <w:pPr>
              <w:ind w:left="113" w:right="113"/>
              <w:rPr>
                <w:sz w:val="16"/>
                <w:szCs w:val="16"/>
              </w:rPr>
            </w:pPr>
            <w:r w:rsidRPr="00842986">
              <w:rPr>
                <w:sz w:val="16"/>
                <w:szCs w:val="16"/>
              </w:rPr>
              <w:t>Odnowa zabytkowych obszarów Nowego Korczyna</w:t>
            </w:r>
          </w:p>
          <w:p w:rsidR="00731949" w:rsidRPr="00842986" w:rsidRDefault="00731949" w:rsidP="00BB1D0F">
            <w:pPr>
              <w:ind w:left="113" w:right="113"/>
              <w:rPr>
                <w:sz w:val="16"/>
                <w:szCs w:val="16"/>
              </w:rPr>
            </w:pPr>
          </w:p>
        </w:tc>
        <w:tc>
          <w:tcPr>
            <w:tcW w:w="1407" w:type="dxa"/>
          </w:tcPr>
          <w:p w:rsidR="00731949" w:rsidRPr="00842986" w:rsidRDefault="00731949" w:rsidP="00BB1D0F">
            <w:pPr>
              <w:autoSpaceDE w:val="0"/>
              <w:autoSpaceDN w:val="0"/>
              <w:adjustRightInd w:val="0"/>
              <w:jc w:val="center"/>
              <w:rPr>
                <w:rFonts w:ascii="Arial" w:hAnsi="Arial"/>
                <w:sz w:val="16"/>
                <w:szCs w:val="16"/>
              </w:rPr>
            </w:pPr>
          </w:p>
        </w:tc>
        <w:tc>
          <w:tcPr>
            <w:tcW w:w="1416" w:type="dxa"/>
            <w:shd w:val="clear" w:color="auto" w:fill="FF6600"/>
          </w:tcPr>
          <w:p w:rsidR="00731949" w:rsidRPr="00842986" w:rsidRDefault="00731949" w:rsidP="00BB1D0F">
            <w:pPr>
              <w:rPr>
                <w:i/>
                <w:sz w:val="16"/>
                <w:szCs w:val="16"/>
              </w:rPr>
            </w:pPr>
            <w:r w:rsidRPr="007F47DC">
              <w:rPr>
                <w:i/>
                <w:sz w:val="16"/>
                <w:szCs w:val="16"/>
              </w:rPr>
              <w:t>Rewitalizacja  zabytkowego Rynku Nowego Korczyna</w:t>
            </w:r>
            <w:r w:rsidRPr="00842986">
              <w:rPr>
                <w:i/>
                <w:color w:val="000000"/>
                <w:sz w:val="16"/>
                <w:szCs w:val="16"/>
              </w:rPr>
              <w:t xml:space="preserve"> </w:t>
            </w:r>
          </w:p>
        </w:tc>
        <w:tc>
          <w:tcPr>
            <w:tcW w:w="1276" w:type="dxa"/>
            <w:shd w:val="clear" w:color="auto" w:fill="auto"/>
          </w:tcPr>
          <w:p w:rsidR="00731949" w:rsidRPr="00842986" w:rsidRDefault="00731949" w:rsidP="00BB1D0F">
            <w:pPr>
              <w:rPr>
                <w:i/>
                <w:sz w:val="16"/>
                <w:szCs w:val="16"/>
              </w:rPr>
            </w:pPr>
          </w:p>
        </w:tc>
        <w:tc>
          <w:tcPr>
            <w:tcW w:w="1134" w:type="dxa"/>
            <w:shd w:val="clear" w:color="auto" w:fill="auto"/>
          </w:tcPr>
          <w:p w:rsidR="00731949" w:rsidRPr="00842986" w:rsidRDefault="00731949" w:rsidP="00BB1D0F">
            <w:pPr>
              <w:rPr>
                <w:i/>
                <w:sz w:val="16"/>
                <w:szCs w:val="16"/>
              </w:rPr>
            </w:pPr>
          </w:p>
        </w:tc>
        <w:tc>
          <w:tcPr>
            <w:tcW w:w="709" w:type="dxa"/>
            <w:shd w:val="clear" w:color="auto" w:fill="auto"/>
          </w:tcPr>
          <w:p w:rsidR="00731949" w:rsidRPr="00842986" w:rsidRDefault="00731949" w:rsidP="00BB1D0F">
            <w:pPr>
              <w:rPr>
                <w:i/>
                <w:sz w:val="16"/>
                <w:szCs w:val="16"/>
              </w:rPr>
            </w:pPr>
          </w:p>
        </w:tc>
        <w:tc>
          <w:tcPr>
            <w:tcW w:w="708" w:type="dxa"/>
            <w:shd w:val="clear" w:color="auto" w:fill="auto"/>
          </w:tcPr>
          <w:p w:rsidR="00731949" w:rsidRPr="00842986" w:rsidRDefault="00731949" w:rsidP="00BB1D0F">
            <w:pPr>
              <w:rPr>
                <w:i/>
                <w:sz w:val="16"/>
                <w:szCs w:val="16"/>
              </w:rPr>
            </w:pPr>
          </w:p>
        </w:tc>
        <w:tc>
          <w:tcPr>
            <w:tcW w:w="709" w:type="dxa"/>
            <w:shd w:val="clear" w:color="auto" w:fill="auto"/>
          </w:tcPr>
          <w:p w:rsidR="00731949" w:rsidRPr="00842986" w:rsidRDefault="00731949" w:rsidP="00BB1D0F">
            <w:pPr>
              <w:rPr>
                <w:i/>
                <w:sz w:val="16"/>
                <w:szCs w:val="16"/>
              </w:rPr>
            </w:pPr>
          </w:p>
        </w:tc>
        <w:tc>
          <w:tcPr>
            <w:tcW w:w="3264" w:type="dxa"/>
            <w:gridSpan w:val="5"/>
            <w:shd w:val="clear" w:color="auto" w:fill="FF6600"/>
          </w:tcPr>
          <w:p w:rsidR="00731949" w:rsidRPr="00842986" w:rsidRDefault="00731949" w:rsidP="00BB1D0F">
            <w:pPr>
              <w:rPr>
                <w:i/>
                <w:sz w:val="16"/>
                <w:szCs w:val="16"/>
              </w:rPr>
            </w:pPr>
            <w:r>
              <w:rPr>
                <w:i/>
                <w:sz w:val="16"/>
                <w:szCs w:val="16"/>
              </w:rPr>
              <w:t>5 mln zł</w:t>
            </w:r>
          </w:p>
        </w:tc>
      </w:tr>
      <w:tr w:rsidR="00731949" w:rsidRPr="00842986" w:rsidTr="00BB1D0F">
        <w:trPr>
          <w:gridAfter w:val="1"/>
          <w:wAfter w:w="12" w:type="dxa"/>
          <w:trHeight w:val="698"/>
        </w:trPr>
        <w:tc>
          <w:tcPr>
            <w:tcW w:w="1077" w:type="dxa"/>
            <w:vMerge/>
            <w:shd w:val="clear" w:color="auto" w:fill="FF6600"/>
            <w:textDirection w:val="btLr"/>
          </w:tcPr>
          <w:p w:rsidR="00731949" w:rsidRPr="00842986" w:rsidRDefault="00731949" w:rsidP="00BB1D0F">
            <w:pPr>
              <w:ind w:left="113" w:right="113"/>
              <w:rPr>
                <w:sz w:val="16"/>
                <w:szCs w:val="16"/>
              </w:rPr>
            </w:pPr>
          </w:p>
        </w:tc>
        <w:tc>
          <w:tcPr>
            <w:tcW w:w="1407" w:type="dxa"/>
          </w:tcPr>
          <w:p w:rsidR="00731949" w:rsidRPr="00842986" w:rsidRDefault="00731949" w:rsidP="00BB1D0F">
            <w:pPr>
              <w:autoSpaceDE w:val="0"/>
              <w:autoSpaceDN w:val="0"/>
              <w:adjustRightInd w:val="0"/>
              <w:jc w:val="center"/>
              <w:rPr>
                <w:rFonts w:ascii="Arial" w:hAnsi="Arial"/>
                <w:sz w:val="16"/>
                <w:szCs w:val="16"/>
              </w:rPr>
            </w:pPr>
          </w:p>
        </w:tc>
        <w:tc>
          <w:tcPr>
            <w:tcW w:w="1416" w:type="dxa"/>
            <w:shd w:val="clear" w:color="auto" w:fill="FF6600"/>
          </w:tcPr>
          <w:p w:rsidR="00731949" w:rsidRPr="00842986" w:rsidRDefault="00731949" w:rsidP="00BB1D0F">
            <w:pPr>
              <w:rPr>
                <w:i/>
                <w:color w:val="000000"/>
                <w:sz w:val="16"/>
                <w:szCs w:val="16"/>
              </w:rPr>
            </w:pPr>
            <w:r w:rsidRPr="00842986">
              <w:rPr>
                <w:i/>
                <w:sz w:val="16"/>
                <w:szCs w:val="16"/>
              </w:rPr>
              <w:t>Odnowienie terenu zabytkowego cmentarza ruskiego z drzewem cierniowym</w:t>
            </w:r>
          </w:p>
        </w:tc>
        <w:tc>
          <w:tcPr>
            <w:tcW w:w="1276" w:type="dxa"/>
            <w:shd w:val="clear" w:color="auto" w:fill="auto"/>
          </w:tcPr>
          <w:p w:rsidR="00731949" w:rsidRPr="00842986" w:rsidRDefault="00731949" w:rsidP="00BB1D0F">
            <w:pPr>
              <w:rPr>
                <w:i/>
                <w:sz w:val="16"/>
                <w:szCs w:val="16"/>
              </w:rPr>
            </w:pPr>
          </w:p>
        </w:tc>
        <w:tc>
          <w:tcPr>
            <w:tcW w:w="1134" w:type="dxa"/>
            <w:shd w:val="clear" w:color="auto" w:fill="auto"/>
          </w:tcPr>
          <w:p w:rsidR="00731949" w:rsidRPr="00842986" w:rsidRDefault="00731949" w:rsidP="00BB1D0F">
            <w:pPr>
              <w:rPr>
                <w:i/>
                <w:sz w:val="16"/>
                <w:szCs w:val="16"/>
              </w:rPr>
            </w:pPr>
          </w:p>
        </w:tc>
        <w:tc>
          <w:tcPr>
            <w:tcW w:w="709" w:type="dxa"/>
            <w:shd w:val="clear" w:color="auto" w:fill="auto"/>
          </w:tcPr>
          <w:p w:rsidR="00731949" w:rsidRPr="00842986" w:rsidRDefault="00731949" w:rsidP="00BB1D0F">
            <w:pPr>
              <w:rPr>
                <w:i/>
                <w:sz w:val="16"/>
                <w:szCs w:val="16"/>
              </w:rPr>
            </w:pPr>
          </w:p>
        </w:tc>
        <w:tc>
          <w:tcPr>
            <w:tcW w:w="708" w:type="dxa"/>
            <w:shd w:val="clear" w:color="auto" w:fill="auto"/>
          </w:tcPr>
          <w:p w:rsidR="00731949" w:rsidRPr="00842986" w:rsidRDefault="00731949" w:rsidP="00BB1D0F">
            <w:pPr>
              <w:rPr>
                <w:i/>
                <w:sz w:val="16"/>
                <w:szCs w:val="16"/>
              </w:rPr>
            </w:pPr>
          </w:p>
        </w:tc>
        <w:tc>
          <w:tcPr>
            <w:tcW w:w="709" w:type="dxa"/>
            <w:shd w:val="clear" w:color="auto" w:fill="auto"/>
          </w:tcPr>
          <w:p w:rsidR="00731949" w:rsidRPr="00842986" w:rsidRDefault="00731949" w:rsidP="00BB1D0F">
            <w:pPr>
              <w:rPr>
                <w:i/>
                <w:sz w:val="16"/>
                <w:szCs w:val="16"/>
              </w:rPr>
            </w:pPr>
          </w:p>
        </w:tc>
        <w:tc>
          <w:tcPr>
            <w:tcW w:w="709" w:type="dxa"/>
            <w:shd w:val="clear" w:color="auto" w:fill="auto"/>
          </w:tcPr>
          <w:p w:rsidR="00731949" w:rsidRPr="00842986" w:rsidRDefault="00731949" w:rsidP="00BB1D0F">
            <w:pPr>
              <w:rPr>
                <w:i/>
                <w:sz w:val="16"/>
                <w:szCs w:val="16"/>
              </w:rPr>
            </w:pPr>
          </w:p>
        </w:tc>
        <w:tc>
          <w:tcPr>
            <w:tcW w:w="567" w:type="dxa"/>
            <w:shd w:val="clear" w:color="auto" w:fill="auto"/>
          </w:tcPr>
          <w:p w:rsidR="00731949" w:rsidRPr="00842986" w:rsidRDefault="00731949" w:rsidP="00BB1D0F">
            <w:pPr>
              <w:rPr>
                <w:i/>
                <w:sz w:val="16"/>
                <w:szCs w:val="16"/>
              </w:rPr>
            </w:pPr>
          </w:p>
        </w:tc>
        <w:tc>
          <w:tcPr>
            <w:tcW w:w="567" w:type="dxa"/>
            <w:shd w:val="clear" w:color="auto" w:fill="auto"/>
          </w:tcPr>
          <w:p w:rsidR="00731949" w:rsidRPr="00842986" w:rsidRDefault="00731949" w:rsidP="00BB1D0F">
            <w:pPr>
              <w:rPr>
                <w:i/>
                <w:sz w:val="16"/>
                <w:szCs w:val="16"/>
              </w:rPr>
            </w:pPr>
          </w:p>
        </w:tc>
        <w:tc>
          <w:tcPr>
            <w:tcW w:w="1421" w:type="dxa"/>
            <w:gridSpan w:val="2"/>
            <w:tcBorders>
              <w:bottom w:val="single" w:sz="4" w:space="0" w:color="auto"/>
            </w:tcBorders>
            <w:shd w:val="clear" w:color="auto" w:fill="FF6600"/>
          </w:tcPr>
          <w:p w:rsidR="00731949" w:rsidRPr="00842986" w:rsidRDefault="00731949" w:rsidP="00BB1D0F">
            <w:pPr>
              <w:rPr>
                <w:i/>
                <w:sz w:val="16"/>
                <w:szCs w:val="16"/>
              </w:rPr>
            </w:pPr>
            <w:r>
              <w:rPr>
                <w:i/>
                <w:sz w:val="16"/>
                <w:szCs w:val="16"/>
              </w:rPr>
              <w:t>100 tys. zł</w:t>
            </w:r>
          </w:p>
        </w:tc>
      </w:tr>
      <w:tr w:rsidR="00731949" w:rsidRPr="00842986" w:rsidTr="00BB1D0F">
        <w:trPr>
          <w:gridAfter w:val="1"/>
          <w:wAfter w:w="12" w:type="dxa"/>
          <w:trHeight w:val="841"/>
        </w:trPr>
        <w:tc>
          <w:tcPr>
            <w:tcW w:w="1077" w:type="dxa"/>
            <w:vMerge w:val="restart"/>
            <w:shd w:val="clear" w:color="auto" w:fill="FFFF99"/>
            <w:textDirection w:val="btLr"/>
          </w:tcPr>
          <w:p w:rsidR="00731949" w:rsidRPr="00842986" w:rsidRDefault="00731949" w:rsidP="00BB1D0F">
            <w:pPr>
              <w:ind w:left="113" w:right="113"/>
              <w:rPr>
                <w:sz w:val="16"/>
                <w:szCs w:val="16"/>
              </w:rPr>
            </w:pPr>
            <w:r w:rsidRPr="00842986">
              <w:rPr>
                <w:sz w:val="16"/>
                <w:szCs w:val="16"/>
              </w:rPr>
              <w:t>Integracja i aktywizacja społeczności Nowego Korczyna</w:t>
            </w:r>
          </w:p>
        </w:tc>
        <w:tc>
          <w:tcPr>
            <w:tcW w:w="1407" w:type="dxa"/>
          </w:tcPr>
          <w:p w:rsidR="00731949" w:rsidRPr="00842986" w:rsidRDefault="00731949" w:rsidP="00BB1D0F">
            <w:pPr>
              <w:autoSpaceDE w:val="0"/>
              <w:autoSpaceDN w:val="0"/>
              <w:adjustRightInd w:val="0"/>
              <w:jc w:val="center"/>
              <w:rPr>
                <w:rFonts w:ascii="Arial" w:hAnsi="Arial"/>
                <w:sz w:val="16"/>
                <w:szCs w:val="16"/>
              </w:rPr>
            </w:pPr>
          </w:p>
        </w:tc>
        <w:tc>
          <w:tcPr>
            <w:tcW w:w="1416" w:type="dxa"/>
          </w:tcPr>
          <w:p w:rsidR="00731949" w:rsidRPr="00842986" w:rsidRDefault="00731949" w:rsidP="00BB1D0F">
            <w:pPr>
              <w:rPr>
                <w:sz w:val="16"/>
                <w:szCs w:val="16"/>
              </w:rPr>
            </w:pPr>
          </w:p>
        </w:tc>
        <w:tc>
          <w:tcPr>
            <w:tcW w:w="1276" w:type="dxa"/>
            <w:shd w:val="clear" w:color="auto" w:fill="FFFF99"/>
          </w:tcPr>
          <w:p w:rsidR="00731949" w:rsidRDefault="00731949" w:rsidP="00BB1D0F">
            <w:pPr>
              <w:rPr>
                <w:i/>
                <w:sz w:val="16"/>
                <w:szCs w:val="16"/>
              </w:rPr>
            </w:pPr>
            <w:r w:rsidRPr="00842986">
              <w:rPr>
                <w:i/>
                <w:sz w:val="16"/>
                <w:szCs w:val="16"/>
              </w:rPr>
              <w:t>Tradycje piłkarskie Ziemi Nowokorczyńskiej</w:t>
            </w:r>
          </w:p>
          <w:p w:rsidR="00731949" w:rsidRDefault="00731949" w:rsidP="00BB1D0F">
            <w:pPr>
              <w:rPr>
                <w:i/>
                <w:sz w:val="16"/>
                <w:szCs w:val="16"/>
              </w:rPr>
            </w:pPr>
          </w:p>
        </w:tc>
        <w:tc>
          <w:tcPr>
            <w:tcW w:w="1134" w:type="dxa"/>
            <w:shd w:val="clear" w:color="auto" w:fill="auto"/>
          </w:tcPr>
          <w:p w:rsidR="00731949" w:rsidRPr="00842986" w:rsidRDefault="00731949" w:rsidP="00BB1D0F">
            <w:pPr>
              <w:rPr>
                <w:i/>
                <w:sz w:val="16"/>
                <w:szCs w:val="16"/>
              </w:rPr>
            </w:pPr>
          </w:p>
        </w:tc>
        <w:tc>
          <w:tcPr>
            <w:tcW w:w="709" w:type="dxa"/>
            <w:shd w:val="clear" w:color="auto" w:fill="FFFF99"/>
          </w:tcPr>
          <w:p w:rsidR="00731949" w:rsidRPr="00842986" w:rsidRDefault="00731949" w:rsidP="00BB1D0F">
            <w:pPr>
              <w:rPr>
                <w:i/>
                <w:sz w:val="16"/>
                <w:szCs w:val="16"/>
              </w:rPr>
            </w:pPr>
            <w:r>
              <w:rPr>
                <w:i/>
                <w:sz w:val="16"/>
                <w:szCs w:val="16"/>
              </w:rPr>
              <w:t>25tys zł</w:t>
            </w:r>
          </w:p>
        </w:tc>
        <w:tc>
          <w:tcPr>
            <w:tcW w:w="708" w:type="dxa"/>
            <w:shd w:val="clear" w:color="auto" w:fill="auto"/>
          </w:tcPr>
          <w:p w:rsidR="00731949" w:rsidRPr="00842986" w:rsidRDefault="00731949" w:rsidP="00BB1D0F">
            <w:pPr>
              <w:rPr>
                <w:i/>
                <w:sz w:val="16"/>
                <w:szCs w:val="16"/>
              </w:rPr>
            </w:pPr>
          </w:p>
        </w:tc>
        <w:tc>
          <w:tcPr>
            <w:tcW w:w="709" w:type="dxa"/>
            <w:shd w:val="clear" w:color="auto" w:fill="auto"/>
          </w:tcPr>
          <w:p w:rsidR="00731949" w:rsidRPr="00842986" w:rsidRDefault="00731949" w:rsidP="00BB1D0F">
            <w:pPr>
              <w:rPr>
                <w:i/>
                <w:sz w:val="16"/>
                <w:szCs w:val="16"/>
              </w:rPr>
            </w:pPr>
          </w:p>
        </w:tc>
        <w:tc>
          <w:tcPr>
            <w:tcW w:w="709" w:type="dxa"/>
            <w:shd w:val="clear" w:color="auto" w:fill="auto"/>
          </w:tcPr>
          <w:p w:rsidR="00731949" w:rsidRPr="00842986" w:rsidRDefault="00731949" w:rsidP="00BB1D0F">
            <w:pPr>
              <w:rPr>
                <w:i/>
                <w:sz w:val="16"/>
                <w:szCs w:val="16"/>
              </w:rPr>
            </w:pPr>
          </w:p>
        </w:tc>
        <w:tc>
          <w:tcPr>
            <w:tcW w:w="567" w:type="dxa"/>
            <w:shd w:val="clear" w:color="auto" w:fill="auto"/>
          </w:tcPr>
          <w:p w:rsidR="00731949" w:rsidRPr="00842986" w:rsidRDefault="00731949" w:rsidP="00BB1D0F">
            <w:pPr>
              <w:rPr>
                <w:i/>
                <w:sz w:val="16"/>
                <w:szCs w:val="16"/>
              </w:rPr>
            </w:pPr>
          </w:p>
        </w:tc>
        <w:tc>
          <w:tcPr>
            <w:tcW w:w="567" w:type="dxa"/>
            <w:shd w:val="clear" w:color="auto" w:fill="auto"/>
          </w:tcPr>
          <w:p w:rsidR="00731949" w:rsidRPr="00842986" w:rsidRDefault="00731949" w:rsidP="00BB1D0F">
            <w:pPr>
              <w:rPr>
                <w:i/>
                <w:sz w:val="16"/>
                <w:szCs w:val="16"/>
              </w:rPr>
            </w:pPr>
          </w:p>
        </w:tc>
        <w:tc>
          <w:tcPr>
            <w:tcW w:w="866" w:type="dxa"/>
            <w:shd w:val="clear" w:color="auto" w:fill="auto"/>
          </w:tcPr>
          <w:p w:rsidR="00731949" w:rsidRPr="00842986" w:rsidRDefault="00731949" w:rsidP="00BB1D0F">
            <w:pPr>
              <w:rPr>
                <w:i/>
                <w:sz w:val="16"/>
                <w:szCs w:val="16"/>
              </w:rPr>
            </w:pPr>
          </w:p>
        </w:tc>
        <w:tc>
          <w:tcPr>
            <w:tcW w:w="555" w:type="dxa"/>
            <w:shd w:val="clear" w:color="auto" w:fill="auto"/>
          </w:tcPr>
          <w:p w:rsidR="00731949" w:rsidRPr="00842986" w:rsidRDefault="00731949" w:rsidP="00BB1D0F">
            <w:pPr>
              <w:rPr>
                <w:i/>
                <w:sz w:val="16"/>
                <w:szCs w:val="16"/>
              </w:rPr>
            </w:pPr>
          </w:p>
        </w:tc>
      </w:tr>
      <w:tr w:rsidR="00731949" w:rsidRPr="00842986" w:rsidTr="00BB1D0F">
        <w:trPr>
          <w:gridAfter w:val="1"/>
          <w:wAfter w:w="12" w:type="dxa"/>
          <w:trHeight w:val="390"/>
        </w:trPr>
        <w:tc>
          <w:tcPr>
            <w:tcW w:w="1077" w:type="dxa"/>
            <w:vMerge/>
            <w:shd w:val="clear" w:color="auto" w:fill="FFFF99"/>
            <w:textDirection w:val="btLr"/>
          </w:tcPr>
          <w:p w:rsidR="00731949" w:rsidRPr="00842986" w:rsidRDefault="00731949" w:rsidP="00BB1D0F">
            <w:pPr>
              <w:ind w:left="113" w:right="113"/>
              <w:rPr>
                <w:sz w:val="16"/>
                <w:szCs w:val="16"/>
              </w:rPr>
            </w:pPr>
          </w:p>
        </w:tc>
        <w:tc>
          <w:tcPr>
            <w:tcW w:w="1407" w:type="dxa"/>
          </w:tcPr>
          <w:p w:rsidR="00731949" w:rsidRPr="00842986" w:rsidRDefault="00731949" w:rsidP="00BB1D0F">
            <w:pPr>
              <w:autoSpaceDE w:val="0"/>
              <w:autoSpaceDN w:val="0"/>
              <w:adjustRightInd w:val="0"/>
              <w:jc w:val="center"/>
              <w:rPr>
                <w:rFonts w:ascii="Arial" w:hAnsi="Arial"/>
                <w:sz w:val="16"/>
                <w:szCs w:val="16"/>
              </w:rPr>
            </w:pPr>
          </w:p>
        </w:tc>
        <w:tc>
          <w:tcPr>
            <w:tcW w:w="1416" w:type="dxa"/>
          </w:tcPr>
          <w:p w:rsidR="00731949" w:rsidRPr="00842986" w:rsidRDefault="00731949" w:rsidP="00BB1D0F">
            <w:pPr>
              <w:rPr>
                <w:sz w:val="16"/>
                <w:szCs w:val="16"/>
              </w:rPr>
            </w:pPr>
          </w:p>
        </w:tc>
        <w:tc>
          <w:tcPr>
            <w:tcW w:w="1276" w:type="dxa"/>
            <w:shd w:val="clear" w:color="auto" w:fill="FFFF99"/>
          </w:tcPr>
          <w:p w:rsidR="00731949" w:rsidRPr="00C95B6C" w:rsidRDefault="00731949" w:rsidP="00BB1D0F">
            <w:pPr>
              <w:ind w:left="113" w:right="113"/>
              <w:jc w:val="both"/>
              <w:rPr>
                <w:i/>
                <w:sz w:val="16"/>
                <w:szCs w:val="16"/>
              </w:rPr>
            </w:pPr>
            <w:r w:rsidRPr="00C95B6C">
              <w:rPr>
                <w:rFonts w:ascii="Times New Roman" w:hAnsi="Times New Roman" w:cs="Times New Roman"/>
                <w:i/>
                <w:sz w:val="16"/>
                <w:szCs w:val="16"/>
              </w:rPr>
              <w:t>Z</w:t>
            </w:r>
            <w:r>
              <w:rPr>
                <w:i/>
                <w:sz w:val="16"/>
                <w:szCs w:val="16"/>
              </w:rPr>
              <w:t>agospodarowani</w:t>
            </w:r>
            <w:r w:rsidRPr="00C95B6C">
              <w:rPr>
                <w:rFonts w:ascii="Times New Roman" w:hAnsi="Times New Roman" w:cs="Times New Roman"/>
                <w:i/>
                <w:sz w:val="16"/>
                <w:szCs w:val="16"/>
              </w:rPr>
              <w:t>e placu przy Publicznym Przedszkolu w Nowym Korczynie</w:t>
            </w:r>
          </w:p>
          <w:p w:rsidR="00731949" w:rsidRDefault="00731949" w:rsidP="00BB1D0F">
            <w:pPr>
              <w:rPr>
                <w:i/>
                <w:sz w:val="16"/>
                <w:szCs w:val="16"/>
              </w:rPr>
            </w:pPr>
          </w:p>
          <w:p w:rsidR="00731949" w:rsidRPr="00842986" w:rsidRDefault="00731949" w:rsidP="00BB1D0F">
            <w:pPr>
              <w:rPr>
                <w:i/>
                <w:sz w:val="16"/>
                <w:szCs w:val="16"/>
              </w:rPr>
            </w:pPr>
          </w:p>
        </w:tc>
        <w:tc>
          <w:tcPr>
            <w:tcW w:w="1134" w:type="dxa"/>
            <w:shd w:val="clear" w:color="auto" w:fill="auto"/>
          </w:tcPr>
          <w:p w:rsidR="00731949" w:rsidRPr="00842986" w:rsidRDefault="00731949" w:rsidP="00BB1D0F">
            <w:pPr>
              <w:rPr>
                <w:i/>
                <w:sz w:val="16"/>
                <w:szCs w:val="16"/>
              </w:rPr>
            </w:pPr>
          </w:p>
        </w:tc>
        <w:tc>
          <w:tcPr>
            <w:tcW w:w="709" w:type="dxa"/>
            <w:shd w:val="clear" w:color="auto" w:fill="FFFF99"/>
          </w:tcPr>
          <w:p w:rsidR="00731949" w:rsidRDefault="00731949" w:rsidP="00BB1D0F">
            <w:pPr>
              <w:rPr>
                <w:i/>
                <w:sz w:val="16"/>
                <w:szCs w:val="16"/>
              </w:rPr>
            </w:pPr>
          </w:p>
        </w:tc>
        <w:tc>
          <w:tcPr>
            <w:tcW w:w="708" w:type="dxa"/>
            <w:tcBorders>
              <w:bottom w:val="single" w:sz="4" w:space="0" w:color="auto"/>
            </w:tcBorders>
            <w:shd w:val="clear" w:color="auto" w:fill="auto"/>
          </w:tcPr>
          <w:p w:rsidR="00731949" w:rsidRPr="00842986" w:rsidRDefault="00731949" w:rsidP="00BB1D0F">
            <w:pPr>
              <w:rPr>
                <w:i/>
                <w:sz w:val="16"/>
                <w:szCs w:val="16"/>
              </w:rPr>
            </w:pPr>
          </w:p>
        </w:tc>
        <w:tc>
          <w:tcPr>
            <w:tcW w:w="709" w:type="dxa"/>
            <w:tcBorders>
              <w:bottom w:val="single" w:sz="4" w:space="0" w:color="auto"/>
            </w:tcBorders>
            <w:shd w:val="clear" w:color="auto" w:fill="auto"/>
          </w:tcPr>
          <w:p w:rsidR="00731949" w:rsidRPr="00842986" w:rsidRDefault="00731949" w:rsidP="00BB1D0F">
            <w:pPr>
              <w:rPr>
                <w:i/>
                <w:sz w:val="16"/>
                <w:szCs w:val="16"/>
              </w:rPr>
            </w:pPr>
          </w:p>
        </w:tc>
        <w:tc>
          <w:tcPr>
            <w:tcW w:w="709" w:type="dxa"/>
            <w:shd w:val="clear" w:color="auto" w:fill="FBD4B4" w:themeFill="accent6" w:themeFillTint="66"/>
          </w:tcPr>
          <w:p w:rsidR="00731949" w:rsidRPr="00842986" w:rsidRDefault="00731949" w:rsidP="00BB1D0F">
            <w:pPr>
              <w:rPr>
                <w:i/>
                <w:sz w:val="16"/>
                <w:szCs w:val="16"/>
              </w:rPr>
            </w:pPr>
            <w:r w:rsidRPr="00696E01">
              <w:rPr>
                <w:i/>
                <w:sz w:val="16"/>
                <w:szCs w:val="16"/>
              </w:rPr>
              <w:t>255 tys.</w:t>
            </w:r>
          </w:p>
        </w:tc>
        <w:tc>
          <w:tcPr>
            <w:tcW w:w="567" w:type="dxa"/>
            <w:shd w:val="clear" w:color="auto" w:fill="auto"/>
          </w:tcPr>
          <w:p w:rsidR="00731949" w:rsidRPr="00842986" w:rsidRDefault="00731949" w:rsidP="00BB1D0F">
            <w:pPr>
              <w:rPr>
                <w:i/>
                <w:sz w:val="16"/>
                <w:szCs w:val="16"/>
              </w:rPr>
            </w:pPr>
          </w:p>
        </w:tc>
        <w:tc>
          <w:tcPr>
            <w:tcW w:w="567" w:type="dxa"/>
            <w:shd w:val="clear" w:color="auto" w:fill="auto"/>
          </w:tcPr>
          <w:p w:rsidR="00731949" w:rsidRPr="00842986" w:rsidRDefault="00731949" w:rsidP="00BB1D0F">
            <w:pPr>
              <w:rPr>
                <w:i/>
                <w:sz w:val="16"/>
                <w:szCs w:val="16"/>
              </w:rPr>
            </w:pPr>
          </w:p>
        </w:tc>
        <w:tc>
          <w:tcPr>
            <w:tcW w:w="866" w:type="dxa"/>
            <w:shd w:val="clear" w:color="auto" w:fill="auto"/>
          </w:tcPr>
          <w:p w:rsidR="00731949" w:rsidRPr="00842986" w:rsidRDefault="00731949" w:rsidP="00BB1D0F">
            <w:pPr>
              <w:rPr>
                <w:i/>
                <w:sz w:val="16"/>
                <w:szCs w:val="16"/>
              </w:rPr>
            </w:pPr>
          </w:p>
        </w:tc>
        <w:tc>
          <w:tcPr>
            <w:tcW w:w="555" w:type="dxa"/>
            <w:shd w:val="clear" w:color="auto" w:fill="auto"/>
          </w:tcPr>
          <w:p w:rsidR="00731949" w:rsidRPr="00842986" w:rsidRDefault="00731949" w:rsidP="00BB1D0F">
            <w:pPr>
              <w:rPr>
                <w:i/>
                <w:sz w:val="16"/>
                <w:szCs w:val="16"/>
              </w:rPr>
            </w:pPr>
          </w:p>
        </w:tc>
      </w:tr>
      <w:tr w:rsidR="00731949" w:rsidRPr="00842986" w:rsidTr="00BB1D0F">
        <w:trPr>
          <w:gridAfter w:val="1"/>
          <w:wAfter w:w="12" w:type="dxa"/>
          <w:trHeight w:val="956"/>
        </w:trPr>
        <w:tc>
          <w:tcPr>
            <w:tcW w:w="1077" w:type="dxa"/>
            <w:vMerge/>
            <w:shd w:val="clear" w:color="auto" w:fill="FFFF99"/>
          </w:tcPr>
          <w:p w:rsidR="00731949" w:rsidRPr="00842986" w:rsidRDefault="00731949" w:rsidP="00BB1D0F">
            <w:pPr>
              <w:rPr>
                <w:sz w:val="16"/>
                <w:szCs w:val="16"/>
              </w:rPr>
            </w:pPr>
          </w:p>
        </w:tc>
        <w:tc>
          <w:tcPr>
            <w:tcW w:w="1407" w:type="dxa"/>
          </w:tcPr>
          <w:p w:rsidR="00731949" w:rsidRPr="00842986" w:rsidRDefault="00731949" w:rsidP="00BB1D0F">
            <w:pPr>
              <w:autoSpaceDE w:val="0"/>
              <w:autoSpaceDN w:val="0"/>
              <w:adjustRightInd w:val="0"/>
              <w:jc w:val="center"/>
              <w:rPr>
                <w:rFonts w:ascii="Arial" w:hAnsi="Arial"/>
                <w:sz w:val="16"/>
                <w:szCs w:val="16"/>
              </w:rPr>
            </w:pPr>
          </w:p>
        </w:tc>
        <w:tc>
          <w:tcPr>
            <w:tcW w:w="1416" w:type="dxa"/>
          </w:tcPr>
          <w:p w:rsidR="00731949" w:rsidRPr="00842986" w:rsidRDefault="00731949" w:rsidP="00BB1D0F">
            <w:pPr>
              <w:rPr>
                <w:sz w:val="16"/>
                <w:szCs w:val="16"/>
              </w:rPr>
            </w:pPr>
          </w:p>
        </w:tc>
        <w:tc>
          <w:tcPr>
            <w:tcW w:w="1276" w:type="dxa"/>
            <w:shd w:val="clear" w:color="auto" w:fill="FFFF99"/>
          </w:tcPr>
          <w:p w:rsidR="00731949" w:rsidRPr="00842986" w:rsidRDefault="00731949" w:rsidP="00BB1D0F">
            <w:pPr>
              <w:autoSpaceDE w:val="0"/>
              <w:autoSpaceDN w:val="0"/>
              <w:adjustRightInd w:val="0"/>
              <w:rPr>
                <w:i/>
                <w:color w:val="000000"/>
                <w:sz w:val="16"/>
                <w:szCs w:val="16"/>
              </w:rPr>
            </w:pPr>
            <w:r w:rsidRPr="00842986">
              <w:rPr>
                <w:i/>
                <w:color w:val="000000"/>
                <w:sz w:val="16"/>
                <w:szCs w:val="16"/>
              </w:rPr>
              <w:t xml:space="preserve">Opracowanie oferty projektów społecznych dla mieszkańców wsi </w:t>
            </w:r>
          </w:p>
        </w:tc>
        <w:tc>
          <w:tcPr>
            <w:tcW w:w="1134" w:type="dxa"/>
            <w:shd w:val="clear" w:color="auto" w:fill="auto"/>
          </w:tcPr>
          <w:p w:rsidR="00731949" w:rsidRPr="00842986" w:rsidRDefault="00731949" w:rsidP="00BB1D0F">
            <w:pPr>
              <w:autoSpaceDE w:val="0"/>
              <w:autoSpaceDN w:val="0"/>
              <w:adjustRightInd w:val="0"/>
              <w:rPr>
                <w:i/>
                <w:color w:val="000000"/>
                <w:sz w:val="16"/>
                <w:szCs w:val="16"/>
              </w:rPr>
            </w:pPr>
          </w:p>
        </w:tc>
        <w:tc>
          <w:tcPr>
            <w:tcW w:w="709" w:type="dxa"/>
            <w:shd w:val="clear" w:color="auto" w:fill="auto"/>
          </w:tcPr>
          <w:p w:rsidR="00731949" w:rsidRPr="00842986" w:rsidRDefault="00731949" w:rsidP="00BB1D0F">
            <w:pPr>
              <w:autoSpaceDE w:val="0"/>
              <w:autoSpaceDN w:val="0"/>
              <w:adjustRightInd w:val="0"/>
              <w:rPr>
                <w:i/>
                <w:color w:val="000000"/>
                <w:sz w:val="16"/>
                <w:szCs w:val="16"/>
              </w:rPr>
            </w:pPr>
          </w:p>
        </w:tc>
        <w:tc>
          <w:tcPr>
            <w:tcW w:w="708" w:type="dxa"/>
            <w:tcBorders>
              <w:bottom w:val="single" w:sz="4" w:space="0" w:color="auto"/>
            </w:tcBorders>
            <w:shd w:val="clear" w:color="auto" w:fill="FFFF99"/>
          </w:tcPr>
          <w:p w:rsidR="00731949" w:rsidRPr="00842986" w:rsidRDefault="00731949" w:rsidP="00BB1D0F">
            <w:pPr>
              <w:autoSpaceDE w:val="0"/>
              <w:autoSpaceDN w:val="0"/>
              <w:adjustRightInd w:val="0"/>
              <w:rPr>
                <w:i/>
                <w:color w:val="000000"/>
                <w:sz w:val="16"/>
                <w:szCs w:val="16"/>
              </w:rPr>
            </w:pPr>
            <w:r>
              <w:rPr>
                <w:i/>
                <w:color w:val="000000"/>
                <w:sz w:val="16"/>
                <w:szCs w:val="16"/>
              </w:rPr>
              <w:t>50 tys. zł</w:t>
            </w:r>
          </w:p>
        </w:tc>
        <w:tc>
          <w:tcPr>
            <w:tcW w:w="709" w:type="dxa"/>
            <w:tcBorders>
              <w:bottom w:val="single" w:sz="4" w:space="0" w:color="auto"/>
            </w:tcBorders>
            <w:shd w:val="clear" w:color="auto" w:fill="auto"/>
          </w:tcPr>
          <w:p w:rsidR="00731949" w:rsidRPr="00842986" w:rsidRDefault="00731949" w:rsidP="00BB1D0F">
            <w:pPr>
              <w:autoSpaceDE w:val="0"/>
              <w:autoSpaceDN w:val="0"/>
              <w:adjustRightInd w:val="0"/>
              <w:rPr>
                <w:i/>
                <w:color w:val="000000"/>
                <w:sz w:val="16"/>
                <w:szCs w:val="16"/>
              </w:rPr>
            </w:pPr>
          </w:p>
        </w:tc>
        <w:tc>
          <w:tcPr>
            <w:tcW w:w="709" w:type="dxa"/>
            <w:tcBorders>
              <w:bottom w:val="single" w:sz="4" w:space="0" w:color="auto"/>
            </w:tcBorders>
            <w:shd w:val="clear" w:color="auto" w:fill="auto"/>
          </w:tcPr>
          <w:p w:rsidR="00731949" w:rsidRPr="00842986" w:rsidRDefault="00731949" w:rsidP="00BB1D0F">
            <w:pPr>
              <w:autoSpaceDE w:val="0"/>
              <w:autoSpaceDN w:val="0"/>
              <w:adjustRightInd w:val="0"/>
              <w:rPr>
                <w:i/>
                <w:color w:val="000000"/>
                <w:sz w:val="16"/>
                <w:szCs w:val="16"/>
              </w:rPr>
            </w:pPr>
          </w:p>
        </w:tc>
        <w:tc>
          <w:tcPr>
            <w:tcW w:w="567" w:type="dxa"/>
            <w:tcBorders>
              <w:bottom w:val="single" w:sz="4" w:space="0" w:color="auto"/>
            </w:tcBorders>
            <w:shd w:val="clear" w:color="auto" w:fill="auto"/>
          </w:tcPr>
          <w:p w:rsidR="00731949" w:rsidRPr="00842986" w:rsidRDefault="00731949" w:rsidP="00BB1D0F">
            <w:pPr>
              <w:autoSpaceDE w:val="0"/>
              <w:autoSpaceDN w:val="0"/>
              <w:adjustRightInd w:val="0"/>
              <w:rPr>
                <w:i/>
                <w:color w:val="000000"/>
                <w:sz w:val="16"/>
                <w:szCs w:val="16"/>
              </w:rPr>
            </w:pPr>
          </w:p>
        </w:tc>
        <w:tc>
          <w:tcPr>
            <w:tcW w:w="567" w:type="dxa"/>
            <w:shd w:val="clear" w:color="auto" w:fill="auto"/>
          </w:tcPr>
          <w:p w:rsidR="00731949" w:rsidRPr="00842986" w:rsidRDefault="00731949" w:rsidP="00BB1D0F">
            <w:pPr>
              <w:autoSpaceDE w:val="0"/>
              <w:autoSpaceDN w:val="0"/>
              <w:adjustRightInd w:val="0"/>
              <w:rPr>
                <w:i/>
                <w:color w:val="000000"/>
                <w:sz w:val="16"/>
                <w:szCs w:val="16"/>
              </w:rPr>
            </w:pPr>
          </w:p>
        </w:tc>
        <w:tc>
          <w:tcPr>
            <w:tcW w:w="866" w:type="dxa"/>
            <w:shd w:val="clear" w:color="auto" w:fill="auto"/>
          </w:tcPr>
          <w:p w:rsidR="00731949" w:rsidRPr="00842986" w:rsidRDefault="00731949" w:rsidP="00BB1D0F">
            <w:pPr>
              <w:autoSpaceDE w:val="0"/>
              <w:autoSpaceDN w:val="0"/>
              <w:adjustRightInd w:val="0"/>
              <w:rPr>
                <w:i/>
                <w:color w:val="000000"/>
                <w:sz w:val="16"/>
                <w:szCs w:val="16"/>
              </w:rPr>
            </w:pPr>
          </w:p>
        </w:tc>
        <w:tc>
          <w:tcPr>
            <w:tcW w:w="555" w:type="dxa"/>
            <w:shd w:val="clear" w:color="auto" w:fill="auto"/>
          </w:tcPr>
          <w:p w:rsidR="00731949" w:rsidRPr="00842986" w:rsidRDefault="00731949" w:rsidP="00BB1D0F">
            <w:pPr>
              <w:autoSpaceDE w:val="0"/>
              <w:autoSpaceDN w:val="0"/>
              <w:adjustRightInd w:val="0"/>
              <w:rPr>
                <w:i/>
                <w:color w:val="000000"/>
                <w:sz w:val="16"/>
                <w:szCs w:val="16"/>
              </w:rPr>
            </w:pPr>
          </w:p>
        </w:tc>
      </w:tr>
    </w:tbl>
    <w:p w:rsidR="003C666A" w:rsidRDefault="003C666A" w:rsidP="003C666A">
      <w:pPr>
        <w:spacing w:line="360" w:lineRule="auto"/>
        <w:ind w:left="360"/>
      </w:pPr>
    </w:p>
    <w:p w:rsidR="00084507" w:rsidRDefault="00084507" w:rsidP="003C666A">
      <w:pPr>
        <w:spacing w:line="360" w:lineRule="auto"/>
        <w:ind w:left="360"/>
      </w:pPr>
    </w:p>
    <w:p w:rsidR="00084507" w:rsidRDefault="00084507" w:rsidP="003C666A">
      <w:pPr>
        <w:spacing w:line="360" w:lineRule="auto"/>
        <w:ind w:left="360"/>
        <w:sectPr w:rsidR="00084507" w:rsidSect="00731949">
          <w:pgSz w:w="12240" w:h="15840"/>
          <w:pgMar w:top="1418" w:right="1258" w:bottom="1077" w:left="1418" w:header="709" w:footer="709" w:gutter="0"/>
          <w:cols w:space="708"/>
          <w:docGrid w:linePitch="360"/>
        </w:sectPr>
      </w:pPr>
    </w:p>
    <w:p w:rsidR="004E558A" w:rsidRPr="004E558A" w:rsidRDefault="004E558A" w:rsidP="004E558A">
      <w:pPr>
        <w:spacing w:after="0" w:line="360" w:lineRule="auto"/>
        <w:jc w:val="right"/>
        <w:outlineLvl w:val="0"/>
        <w:rPr>
          <w:rFonts w:ascii="Times New Roman" w:hAnsi="Times New Roman" w:cs="Times New Roman"/>
          <w:bCs/>
          <w:color w:val="000000"/>
          <w:kern w:val="32"/>
          <w:sz w:val="24"/>
          <w:szCs w:val="24"/>
        </w:rPr>
      </w:pPr>
      <w:r w:rsidRPr="004E558A">
        <w:rPr>
          <w:rFonts w:ascii="Times New Roman" w:hAnsi="Times New Roman" w:cs="Times New Roman"/>
          <w:bCs/>
          <w:color w:val="000000"/>
          <w:kern w:val="32"/>
          <w:sz w:val="24"/>
          <w:szCs w:val="24"/>
        </w:rPr>
        <w:lastRenderedPageBreak/>
        <w:t>Załącznik nr 4</w:t>
      </w:r>
    </w:p>
    <w:p w:rsidR="004E558A" w:rsidRPr="00590A69" w:rsidRDefault="004E558A" w:rsidP="004E558A">
      <w:pPr>
        <w:spacing w:after="0" w:line="360" w:lineRule="auto"/>
        <w:jc w:val="both"/>
        <w:outlineLvl w:val="0"/>
        <w:rPr>
          <w:rFonts w:ascii="Times New Roman" w:hAnsi="Times New Roman" w:cs="Times New Roman"/>
          <w:b/>
          <w:bCs/>
          <w:color w:val="000000"/>
          <w:kern w:val="32"/>
          <w:sz w:val="24"/>
          <w:szCs w:val="24"/>
        </w:rPr>
      </w:pPr>
      <w:r w:rsidRPr="00590A69">
        <w:rPr>
          <w:rFonts w:ascii="Times New Roman" w:hAnsi="Times New Roman" w:cs="Times New Roman"/>
          <w:b/>
          <w:bCs/>
          <w:color w:val="000000"/>
          <w:kern w:val="32"/>
          <w:sz w:val="24"/>
          <w:szCs w:val="24"/>
        </w:rPr>
        <w:t>XII. OPIS PLANOWANYCH DZIAŁAŃ W ZAKRESIE ODNOWY  NOWEGO KORCZYNA .</w:t>
      </w:r>
    </w:p>
    <w:p w:rsidR="004E558A" w:rsidRPr="00590A69" w:rsidRDefault="004E558A" w:rsidP="004E558A">
      <w:pPr>
        <w:spacing w:line="360" w:lineRule="auto"/>
        <w:ind w:left="360"/>
        <w:jc w:val="both"/>
        <w:rPr>
          <w:rFonts w:ascii="Times New Roman" w:hAnsi="Times New Roman" w:cs="Times New Roman"/>
          <w:b/>
          <w:sz w:val="24"/>
          <w:szCs w:val="24"/>
          <w:u w:val="single"/>
        </w:rPr>
      </w:pPr>
      <w:r w:rsidRPr="00590A69">
        <w:rPr>
          <w:rFonts w:ascii="Times New Roman" w:hAnsi="Times New Roman" w:cs="Times New Roman"/>
          <w:b/>
          <w:sz w:val="24"/>
          <w:szCs w:val="24"/>
          <w:u w:val="single"/>
        </w:rPr>
        <w:t>2. Zagospodarowanie placu  przy Publicznym Przedszkolu w Nowym Korczynie.</w:t>
      </w:r>
    </w:p>
    <w:p w:rsidR="004E558A" w:rsidRPr="00590A69" w:rsidRDefault="004E558A" w:rsidP="004E558A">
      <w:pPr>
        <w:spacing w:line="360" w:lineRule="auto"/>
        <w:jc w:val="both"/>
        <w:rPr>
          <w:rFonts w:ascii="Times New Roman" w:hAnsi="Times New Roman" w:cs="Times New Roman"/>
          <w:sz w:val="24"/>
          <w:szCs w:val="24"/>
        </w:rPr>
      </w:pPr>
      <w:r w:rsidRPr="00590A69">
        <w:rPr>
          <w:rFonts w:ascii="Times New Roman" w:hAnsi="Times New Roman" w:cs="Times New Roman"/>
          <w:sz w:val="24"/>
          <w:szCs w:val="24"/>
        </w:rPr>
        <w:t xml:space="preserve">Inwestycja polegać będzie na  zagospodarowaniu terenu wokół Przedszkola pod bezpieczny plac zabaw dla najmłodszych mieszkańców Nowego Korczyna oraz mini boisko rekreacyjne.  W ramach projektu zostaną zamontowane huśtawki dla dzieci oraz kosze na śmieci i ławeczki, z których będą korzystać dorośli pilnując swoje pociechy oraz wyremontowane zostaną chodniki towarzyszące i zatoczka parkingowa. . </w:t>
      </w:r>
    </w:p>
    <w:p w:rsidR="004E558A" w:rsidRPr="00590A69" w:rsidRDefault="004E558A" w:rsidP="004E558A">
      <w:pPr>
        <w:spacing w:line="360" w:lineRule="auto"/>
        <w:jc w:val="both"/>
        <w:rPr>
          <w:rFonts w:ascii="Times New Roman" w:hAnsi="Times New Roman" w:cs="Times New Roman"/>
          <w:b/>
          <w:sz w:val="24"/>
          <w:szCs w:val="24"/>
        </w:rPr>
      </w:pPr>
      <w:r w:rsidRPr="00590A69">
        <w:rPr>
          <w:rFonts w:ascii="Times New Roman" w:hAnsi="Times New Roman" w:cs="Times New Roman"/>
          <w:b/>
          <w:sz w:val="24"/>
          <w:szCs w:val="24"/>
        </w:rPr>
        <w:t>Cel projektu:</w:t>
      </w:r>
    </w:p>
    <w:p w:rsidR="004E558A" w:rsidRPr="00590A69" w:rsidRDefault="004E558A" w:rsidP="004E558A">
      <w:pPr>
        <w:spacing w:line="360" w:lineRule="auto"/>
        <w:jc w:val="both"/>
        <w:rPr>
          <w:rFonts w:ascii="Times New Roman" w:hAnsi="Times New Roman" w:cs="Times New Roman"/>
          <w:sz w:val="24"/>
          <w:szCs w:val="24"/>
        </w:rPr>
      </w:pPr>
      <w:r w:rsidRPr="00590A69">
        <w:rPr>
          <w:rFonts w:ascii="Times New Roman" w:hAnsi="Times New Roman" w:cs="Times New Roman"/>
          <w:sz w:val="24"/>
          <w:szCs w:val="24"/>
        </w:rPr>
        <w:t xml:space="preserve">Głównym celem projektu jest poprawa jakości życia mieszkańców wsi Nowy Korczyn poprzez stworzenie bezpiecznego placu zabaw dla najmłodszych oraz mini boiska przy Przedszkolu. Ważnym aspektem przedsięwzięcia jest również poprawa estetyki miejscowości a przez to wzrost jej atrakcyjności dla potencjalnych turystów. Powstałe miejsce zabaw będzie pełniej integrowało społeczność lokalną oraz gości odwiedzających Nowy Korczyn. </w:t>
      </w:r>
    </w:p>
    <w:p w:rsidR="004E558A" w:rsidRPr="00590A69" w:rsidRDefault="004E558A" w:rsidP="004E558A">
      <w:pPr>
        <w:spacing w:line="360" w:lineRule="auto"/>
        <w:jc w:val="both"/>
        <w:rPr>
          <w:rFonts w:ascii="Times New Roman" w:hAnsi="Times New Roman" w:cs="Times New Roman"/>
          <w:b/>
          <w:sz w:val="24"/>
          <w:szCs w:val="24"/>
        </w:rPr>
      </w:pPr>
      <w:r w:rsidRPr="00590A69">
        <w:rPr>
          <w:rFonts w:ascii="Times New Roman" w:hAnsi="Times New Roman" w:cs="Times New Roman"/>
          <w:b/>
          <w:sz w:val="24"/>
          <w:szCs w:val="24"/>
        </w:rPr>
        <w:t>Uzasadnienie projektu:</w:t>
      </w:r>
    </w:p>
    <w:p w:rsidR="004E558A" w:rsidRPr="00590A69" w:rsidRDefault="004E558A" w:rsidP="004E558A">
      <w:pPr>
        <w:spacing w:line="360" w:lineRule="auto"/>
        <w:jc w:val="both"/>
        <w:rPr>
          <w:rFonts w:ascii="Times New Roman" w:hAnsi="Times New Roman" w:cs="Times New Roman"/>
          <w:sz w:val="32"/>
          <w:szCs w:val="32"/>
          <w:lang w:eastAsia="pl-PL"/>
        </w:rPr>
      </w:pPr>
      <w:r w:rsidRPr="00590A69">
        <w:rPr>
          <w:rFonts w:ascii="Times New Roman" w:hAnsi="Times New Roman" w:cs="Times New Roman"/>
          <w:sz w:val="24"/>
          <w:szCs w:val="24"/>
        </w:rPr>
        <w:t>Z Gminnego Przedszkola korzysta obecnie 21 dzieci, jednakże nie ma w jego pobliżu odpowiednio wyposażonego placu zabaw, który wzmocnieni sprawność fizyczną maluchów oraz wpłynie na ich rozwój emocjonalny i społeczny. W celu zmiany bieżącej sytuacji należy stworzyć atrakcyjnie wyposażony plac zabaw, który posłuży najmłodszym do pełniejszej integracji ze sobą i nauczy współdziałania z rówieśnikami.  Stworzony plac zabaw oczywiście będzie dostępny dla wszystkich dzieci nie tylko tych korzystających z Przedszkola i będzie miejscem spotkań całych rodzin. Realizacja przedsięwzięcia wpłynie na poprawę estetyki miejscowości, gdyż Nowy Korczyn stanie się miejscowością bardziej atrakcyjna dla swoich mieszkańców jak i   przybyłych turystów. Powstałe mini boisko z pewnością zachęci dzieci i młodzież do aktywnego spędzania czasu wolnego i rozwijania sportowych postaw.</w:t>
      </w:r>
    </w:p>
    <w:p w:rsidR="004E558A" w:rsidRPr="00590A69" w:rsidRDefault="004E558A" w:rsidP="004E558A">
      <w:pPr>
        <w:spacing w:line="360" w:lineRule="auto"/>
        <w:contextualSpacing/>
        <w:jc w:val="both"/>
        <w:rPr>
          <w:rFonts w:ascii="Times New Roman" w:hAnsi="Times New Roman" w:cs="Times New Roman"/>
          <w:b/>
          <w:sz w:val="24"/>
          <w:szCs w:val="24"/>
        </w:rPr>
      </w:pPr>
      <w:r w:rsidRPr="00590A69">
        <w:rPr>
          <w:rFonts w:ascii="Times New Roman" w:hAnsi="Times New Roman" w:cs="Times New Roman"/>
          <w:b/>
          <w:sz w:val="24"/>
          <w:szCs w:val="24"/>
        </w:rPr>
        <w:t>Planowany termin realizacji: 2010-2011rok.</w:t>
      </w:r>
    </w:p>
    <w:p w:rsidR="004E558A" w:rsidRPr="00590A69" w:rsidRDefault="004E558A" w:rsidP="004E558A">
      <w:pPr>
        <w:spacing w:line="360" w:lineRule="auto"/>
        <w:contextualSpacing/>
        <w:jc w:val="both"/>
        <w:rPr>
          <w:rFonts w:ascii="Times New Roman" w:hAnsi="Times New Roman" w:cs="Times New Roman"/>
          <w:sz w:val="24"/>
          <w:szCs w:val="24"/>
        </w:rPr>
      </w:pPr>
      <w:r w:rsidRPr="00590A69">
        <w:rPr>
          <w:rFonts w:ascii="Times New Roman" w:hAnsi="Times New Roman" w:cs="Times New Roman"/>
          <w:b/>
          <w:sz w:val="24"/>
          <w:szCs w:val="24"/>
        </w:rPr>
        <w:t>Planowany koszt realizacji projektu: 255 000zł, źródło finansowania Program Rozwoju Obszarów Wiejskich na lata 2007- 2013, Działanie „Odnowa i rozwój wsi”.</w:t>
      </w:r>
    </w:p>
    <w:p w:rsidR="004E558A" w:rsidRPr="00590A69" w:rsidRDefault="004E558A" w:rsidP="004E558A">
      <w:pPr>
        <w:spacing w:line="360" w:lineRule="auto"/>
        <w:jc w:val="both"/>
        <w:rPr>
          <w:rFonts w:ascii="Times New Roman" w:hAnsi="Times New Roman" w:cs="Times New Roman"/>
          <w:sz w:val="24"/>
          <w:szCs w:val="24"/>
        </w:rPr>
      </w:pPr>
    </w:p>
    <w:p w:rsidR="004E558A" w:rsidRDefault="004E558A" w:rsidP="008F7261"/>
    <w:p w:rsidR="00590A69" w:rsidRPr="00FF133F" w:rsidRDefault="00590A69" w:rsidP="00590A69">
      <w:pPr>
        <w:jc w:val="center"/>
        <w:rPr>
          <w:rFonts w:ascii="Times New Roman" w:hAnsi="Times New Roman" w:cs="Times New Roman"/>
          <w:b/>
          <w:sz w:val="24"/>
          <w:szCs w:val="24"/>
        </w:rPr>
      </w:pPr>
      <w:r w:rsidRPr="00FF133F">
        <w:rPr>
          <w:rFonts w:ascii="Times New Roman" w:hAnsi="Times New Roman" w:cs="Times New Roman"/>
          <w:b/>
          <w:sz w:val="24"/>
          <w:szCs w:val="24"/>
        </w:rPr>
        <w:t>UZASADNIENIE</w:t>
      </w:r>
    </w:p>
    <w:p w:rsidR="002101A6" w:rsidRPr="002101A6" w:rsidRDefault="002101A6" w:rsidP="002101A6">
      <w:pPr>
        <w:autoSpaceDE w:val="0"/>
        <w:autoSpaceDN w:val="0"/>
        <w:adjustRightInd w:val="0"/>
        <w:jc w:val="both"/>
        <w:rPr>
          <w:rFonts w:ascii="Times New Roman" w:hAnsi="Times New Roman" w:cs="Times New Roman"/>
        </w:rPr>
      </w:pPr>
      <w:r w:rsidRPr="002101A6">
        <w:rPr>
          <w:rFonts w:ascii="Times New Roman" w:hAnsi="Times New Roman" w:cs="Times New Roman"/>
        </w:rPr>
        <w:t>Plan Odnowy Miejscowo</w:t>
      </w:r>
      <w:r w:rsidRPr="002101A6">
        <w:rPr>
          <w:rFonts w:ascii="Times New Roman" w:eastAsia="TimesNewRoman" w:hAnsi="Times New Roman" w:cs="Times New Roman"/>
        </w:rPr>
        <w:t>ś</w:t>
      </w:r>
      <w:r w:rsidRPr="002101A6">
        <w:rPr>
          <w:rFonts w:ascii="Times New Roman" w:hAnsi="Times New Roman" w:cs="Times New Roman"/>
        </w:rPr>
        <w:t>ci Nowy Korczyn przyj</w:t>
      </w:r>
      <w:r w:rsidRPr="002101A6">
        <w:rPr>
          <w:rFonts w:ascii="Times New Roman" w:eastAsia="TimesNewRoman" w:hAnsi="Times New Roman" w:cs="Times New Roman"/>
        </w:rPr>
        <w:t>ę</w:t>
      </w:r>
      <w:r w:rsidRPr="002101A6">
        <w:rPr>
          <w:rFonts w:ascii="Times New Roman" w:hAnsi="Times New Roman" w:cs="Times New Roman"/>
        </w:rPr>
        <w:t>ty został uchwał</w:t>
      </w:r>
      <w:r w:rsidRPr="002101A6">
        <w:rPr>
          <w:rFonts w:ascii="Times New Roman" w:eastAsia="TimesNewRoman" w:hAnsi="Times New Roman" w:cs="Times New Roman"/>
        </w:rPr>
        <w:t xml:space="preserve">ą </w:t>
      </w:r>
      <w:r w:rsidRPr="002101A6">
        <w:rPr>
          <w:rFonts w:ascii="Times New Roman" w:hAnsi="Times New Roman" w:cs="Times New Roman"/>
        </w:rPr>
        <w:t>nr XXII/118/2008 Rady Gminy w Nowym Korczynie z dnia 10 wrze</w:t>
      </w:r>
      <w:r w:rsidRPr="002101A6">
        <w:rPr>
          <w:rFonts w:ascii="Times New Roman" w:eastAsia="TimesNewRoman" w:hAnsi="Times New Roman" w:cs="Times New Roman"/>
        </w:rPr>
        <w:t>ś</w:t>
      </w:r>
      <w:r w:rsidRPr="002101A6">
        <w:rPr>
          <w:rFonts w:ascii="Times New Roman" w:hAnsi="Times New Roman" w:cs="Times New Roman"/>
        </w:rPr>
        <w:t xml:space="preserve">nia 2008r. </w:t>
      </w:r>
    </w:p>
    <w:p w:rsidR="002101A6" w:rsidRPr="002101A6" w:rsidRDefault="002101A6" w:rsidP="002101A6">
      <w:pPr>
        <w:autoSpaceDE w:val="0"/>
        <w:autoSpaceDN w:val="0"/>
        <w:adjustRightInd w:val="0"/>
        <w:jc w:val="both"/>
        <w:rPr>
          <w:rFonts w:ascii="Times New Roman" w:hAnsi="Times New Roman" w:cs="Times New Roman"/>
        </w:rPr>
      </w:pPr>
      <w:r w:rsidRPr="002101A6">
        <w:rPr>
          <w:rFonts w:ascii="Times New Roman" w:hAnsi="Times New Roman" w:cs="Times New Roman"/>
        </w:rPr>
        <w:t>W chwili obecnej zachodzi konieczno</w:t>
      </w:r>
      <w:r w:rsidRPr="002101A6">
        <w:rPr>
          <w:rFonts w:ascii="Times New Roman" w:eastAsia="TimesNewRoman" w:hAnsi="Times New Roman" w:cs="Times New Roman"/>
        </w:rPr>
        <w:t>ść</w:t>
      </w:r>
      <w:r w:rsidRPr="002101A6">
        <w:rPr>
          <w:rFonts w:ascii="Times New Roman" w:hAnsi="Times New Roman" w:cs="Times New Roman"/>
        </w:rPr>
        <w:t xml:space="preserve"> zmiany zapisów dokumentu w zwi</w:t>
      </w:r>
      <w:r w:rsidRPr="002101A6">
        <w:rPr>
          <w:rFonts w:ascii="Times New Roman" w:eastAsia="TimesNewRoman" w:hAnsi="Times New Roman" w:cs="Times New Roman"/>
        </w:rPr>
        <w:t>ą</w:t>
      </w:r>
      <w:r w:rsidRPr="002101A6">
        <w:rPr>
          <w:rFonts w:ascii="Times New Roman" w:hAnsi="Times New Roman" w:cs="Times New Roman"/>
        </w:rPr>
        <w:t>zku ze zwiększeniem się zakresu operacji planowanych do realizacji na terenie Nowego Korczyna oraz posiadaniem wi</w:t>
      </w:r>
      <w:r w:rsidRPr="002101A6">
        <w:rPr>
          <w:rFonts w:ascii="Times New Roman" w:eastAsia="TimesNewRoman" w:hAnsi="Times New Roman" w:cs="Times New Roman"/>
        </w:rPr>
        <w:t>ę</w:t>
      </w:r>
      <w:r w:rsidRPr="002101A6">
        <w:rPr>
          <w:rFonts w:ascii="Times New Roman" w:hAnsi="Times New Roman" w:cs="Times New Roman"/>
        </w:rPr>
        <w:t>kszej ilo</w:t>
      </w:r>
      <w:r w:rsidRPr="002101A6">
        <w:rPr>
          <w:rFonts w:ascii="Times New Roman" w:eastAsia="TimesNewRoman" w:hAnsi="Times New Roman" w:cs="Times New Roman"/>
        </w:rPr>
        <w:t>ś</w:t>
      </w:r>
      <w:r w:rsidRPr="002101A6">
        <w:rPr>
          <w:rFonts w:ascii="Times New Roman" w:hAnsi="Times New Roman" w:cs="Times New Roman"/>
        </w:rPr>
        <w:t>ci szczegółowych informacji dotycz</w:t>
      </w:r>
      <w:r w:rsidRPr="002101A6">
        <w:rPr>
          <w:rFonts w:ascii="Times New Roman" w:eastAsia="TimesNewRoman" w:hAnsi="Times New Roman" w:cs="Times New Roman"/>
        </w:rPr>
        <w:t>ą</w:t>
      </w:r>
      <w:r w:rsidRPr="002101A6">
        <w:rPr>
          <w:rFonts w:ascii="Times New Roman" w:hAnsi="Times New Roman" w:cs="Times New Roman"/>
        </w:rPr>
        <w:t>cych projektów planowanych do realizacji na terenie miejscowo</w:t>
      </w:r>
      <w:r w:rsidRPr="002101A6">
        <w:rPr>
          <w:rFonts w:ascii="Times New Roman" w:eastAsia="TimesNewRoman" w:hAnsi="Times New Roman" w:cs="Times New Roman"/>
        </w:rPr>
        <w:t>ś</w:t>
      </w:r>
      <w:r w:rsidRPr="002101A6">
        <w:rPr>
          <w:rFonts w:ascii="Times New Roman" w:hAnsi="Times New Roman" w:cs="Times New Roman"/>
        </w:rPr>
        <w:t>ci (harmonogramy, koszty).</w:t>
      </w:r>
    </w:p>
    <w:p w:rsidR="002101A6" w:rsidRPr="002101A6" w:rsidRDefault="002101A6" w:rsidP="002101A6">
      <w:pPr>
        <w:autoSpaceDE w:val="0"/>
        <w:autoSpaceDN w:val="0"/>
        <w:adjustRightInd w:val="0"/>
        <w:jc w:val="both"/>
        <w:rPr>
          <w:rFonts w:ascii="Times New Roman" w:hAnsi="Times New Roman" w:cs="Times New Roman"/>
        </w:rPr>
      </w:pPr>
      <w:r w:rsidRPr="002101A6">
        <w:rPr>
          <w:rFonts w:ascii="Times New Roman" w:hAnsi="Times New Roman" w:cs="Times New Roman"/>
        </w:rPr>
        <w:t>Uaktualnienie Planu Odnowy Miejscowo</w:t>
      </w:r>
      <w:r w:rsidRPr="002101A6">
        <w:rPr>
          <w:rFonts w:ascii="Times New Roman" w:eastAsia="TimesNewRoman" w:hAnsi="Times New Roman" w:cs="Times New Roman"/>
        </w:rPr>
        <w:t>ś</w:t>
      </w:r>
      <w:r w:rsidRPr="002101A6">
        <w:rPr>
          <w:rFonts w:ascii="Times New Roman" w:hAnsi="Times New Roman" w:cs="Times New Roman"/>
        </w:rPr>
        <w:t>ci jest niezb</w:t>
      </w:r>
      <w:r w:rsidRPr="002101A6">
        <w:rPr>
          <w:rFonts w:ascii="Times New Roman" w:eastAsia="TimesNewRoman" w:hAnsi="Times New Roman" w:cs="Times New Roman"/>
        </w:rPr>
        <w:t>ę</w:t>
      </w:r>
      <w:r w:rsidRPr="002101A6">
        <w:rPr>
          <w:rFonts w:ascii="Times New Roman" w:hAnsi="Times New Roman" w:cs="Times New Roman"/>
        </w:rPr>
        <w:t>dne do ubiegania si</w:t>
      </w:r>
      <w:r w:rsidRPr="002101A6">
        <w:rPr>
          <w:rFonts w:ascii="Times New Roman" w:eastAsia="TimesNewRoman" w:hAnsi="Times New Roman" w:cs="Times New Roman"/>
        </w:rPr>
        <w:t xml:space="preserve">ę </w:t>
      </w:r>
      <w:r w:rsidRPr="002101A6">
        <w:rPr>
          <w:rFonts w:ascii="Times New Roman" w:hAnsi="Times New Roman" w:cs="Times New Roman"/>
        </w:rPr>
        <w:t>o dofinansowanie realizacji zada</w:t>
      </w:r>
      <w:r w:rsidRPr="002101A6">
        <w:rPr>
          <w:rFonts w:ascii="Times New Roman" w:eastAsia="TimesNewRoman" w:hAnsi="Times New Roman" w:cs="Times New Roman"/>
        </w:rPr>
        <w:t xml:space="preserve">ń </w:t>
      </w:r>
      <w:r>
        <w:rPr>
          <w:rFonts w:ascii="Times New Roman" w:hAnsi="Times New Roman" w:cs="Times New Roman"/>
        </w:rPr>
        <w:t>zapisanych w dokumencie.</w:t>
      </w:r>
    </w:p>
    <w:p w:rsidR="002101A6" w:rsidRPr="00FF133F" w:rsidRDefault="002101A6" w:rsidP="002101A6">
      <w:pPr>
        <w:spacing w:line="360" w:lineRule="auto"/>
        <w:jc w:val="both"/>
        <w:outlineLvl w:val="0"/>
        <w:rPr>
          <w:b/>
          <w:bCs/>
          <w:color w:val="000000"/>
          <w:kern w:val="32"/>
        </w:rPr>
      </w:pPr>
    </w:p>
    <w:p w:rsidR="00590A69" w:rsidRPr="00FF133F" w:rsidRDefault="00590A69" w:rsidP="00590A69">
      <w:pPr>
        <w:autoSpaceDE w:val="0"/>
        <w:autoSpaceDN w:val="0"/>
        <w:adjustRightInd w:val="0"/>
        <w:spacing w:after="0" w:line="240" w:lineRule="auto"/>
        <w:jc w:val="both"/>
        <w:rPr>
          <w:rFonts w:ascii="Times New Roman" w:hAnsi="Times New Roman" w:cs="Times New Roman"/>
          <w:sz w:val="24"/>
          <w:szCs w:val="24"/>
        </w:rPr>
      </w:pPr>
      <w:r w:rsidRPr="00FF133F">
        <w:rPr>
          <w:rFonts w:ascii="Times New Roman" w:hAnsi="Times New Roman" w:cs="Times New Roman"/>
          <w:sz w:val="24"/>
          <w:szCs w:val="24"/>
        </w:rPr>
        <w:t>.</w:t>
      </w:r>
    </w:p>
    <w:p w:rsidR="00AD4D9C" w:rsidRPr="00FF133F" w:rsidRDefault="00AD4D9C" w:rsidP="00590A69">
      <w:pPr>
        <w:spacing w:after="0" w:line="360" w:lineRule="auto"/>
        <w:jc w:val="both"/>
        <w:outlineLvl w:val="0"/>
        <w:rPr>
          <w:rFonts w:ascii="Times New Roman" w:hAnsi="Times New Roman" w:cs="Times New Roman"/>
          <w:b/>
          <w:bCs/>
          <w:color w:val="000000"/>
          <w:kern w:val="32"/>
          <w:sz w:val="24"/>
          <w:szCs w:val="24"/>
        </w:rPr>
      </w:pPr>
    </w:p>
    <w:p w:rsidR="00AD4D9C" w:rsidRPr="00FF133F" w:rsidRDefault="00AD4D9C" w:rsidP="00AD4D9C">
      <w:pPr>
        <w:spacing w:after="0" w:line="360" w:lineRule="auto"/>
        <w:jc w:val="both"/>
        <w:outlineLvl w:val="0"/>
        <w:rPr>
          <w:rFonts w:ascii="Times New Roman" w:hAnsi="Times New Roman" w:cs="Times New Roman"/>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AD4D9C" w:rsidRDefault="00AD4D9C" w:rsidP="00AD4D9C">
      <w:pPr>
        <w:spacing w:after="0" w:line="360" w:lineRule="auto"/>
        <w:jc w:val="both"/>
        <w:outlineLvl w:val="0"/>
        <w:rPr>
          <w:rFonts w:ascii="Arial" w:hAnsi="Arial" w:cs="Arial"/>
          <w:b/>
          <w:bCs/>
          <w:color w:val="000000"/>
          <w:kern w:val="32"/>
          <w:sz w:val="24"/>
          <w:szCs w:val="24"/>
        </w:rPr>
      </w:pPr>
    </w:p>
    <w:p w:rsidR="00EA1D9C" w:rsidRDefault="00EA1D9C" w:rsidP="00465A76"/>
    <w:sectPr w:rsidR="00EA1D9C" w:rsidSect="001D356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5E9" w:rsidRDefault="00D315E9" w:rsidP="00FF133F">
      <w:pPr>
        <w:spacing w:after="0" w:line="240" w:lineRule="auto"/>
      </w:pPr>
      <w:r>
        <w:separator/>
      </w:r>
    </w:p>
  </w:endnote>
  <w:endnote w:type="continuationSeparator" w:id="1">
    <w:p w:rsidR="00D315E9" w:rsidRDefault="00D315E9" w:rsidP="00FF13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5E9" w:rsidRDefault="00D315E9" w:rsidP="00FF133F">
      <w:pPr>
        <w:spacing w:after="0" w:line="240" w:lineRule="auto"/>
      </w:pPr>
      <w:r>
        <w:separator/>
      </w:r>
    </w:p>
  </w:footnote>
  <w:footnote w:type="continuationSeparator" w:id="1">
    <w:p w:rsidR="00D315E9" w:rsidRDefault="00D315E9" w:rsidP="00FF133F">
      <w:pPr>
        <w:spacing w:after="0" w:line="240" w:lineRule="auto"/>
      </w:pPr>
      <w:r>
        <w:continuationSeparator/>
      </w:r>
    </w:p>
  </w:footnote>
  <w:footnote w:id="2">
    <w:p w:rsidR="00FF133F" w:rsidRDefault="00FF133F" w:rsidP="00FF133F">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66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
    <w:nsid w:val="2C38105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
    <w:nsid w:val="3DD145A5"/>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
    <w:nsid w:val="6790473A"/>
    <w:multiLevelType w:val="hybridMultilevel"/>
    <w:tmpl w:val="C96A954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7AB2A0EA">
      <w:start w:val="7"/>
      <w:numFmt w:val="upperRoman"/>
      <w:lvlText w:val="%3."/>
      <w:lvlJc w:val="right"/>
      <w:pPr>
        <w:tabs>
          <w:tab w:val="num" w:pos="180"/>
        </w:tabs>
        <w:ind w:left="180" w:hanging="18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A1D9C"/>
    <w:rsid w:val="00084507"/>
    <w:rsid w:val="001757D4"/>
    <w:rsid w:val="001B3539"/>
    <w:rsid w:val="001D356C"/>
    <w:rsid w:val="001E766D"/>
    <w:rsid w:val="002101A6"/>
    <w:rsid w:val="00220EF1"/>
    <w:rsid w:val="003C666A"/>
    <w:rsid w:val="00406FB3"/>
    <w:rsid w:val="00412721"/>
    <w:rsid w:val="00455649"/>
    <w:rsid w:val="00465A76"/>
    <w:rsid w:val="0047697F"/>
    <w:rsid w:val="0048243E"/>
    <w:rsid w:val="004948CE"/>
    <w:rsid w:val="004D2931"/>
    <w:rsid w:val="004E558A"/>
    <w:rsid w:val="00590A69"/>
    <w:rsid w:val="00607A1F"/>
    <w:rsid w:val="00731949"/>
    <w:rsid w:val="008F7261"/>
    <w:rsid w:val="00AD4D9C"/>
    <w:rsid w:val="00B579D7"/>
    <w:rsid w:val="00B94DBB"/>
    <w:rsid w:val="00BB1D0F"/>
    <w:rsid w:val="00D315E9"/>
    <w:rsid w:val="00D31CCF"/>
    <w:rsid w:val="00EA1D9C"/>
    <w:rsid w:val="00FB7F7C"/>
    <w:rsid w:val="00FF13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243E"/>
  </w:style>
  <w:style w:type="paragraph" w:styleId="Nagwek1">
    <w:name w:val="heading 1"/>
    <w:basedOn w:val="Normalny"/>
    <w:next w:val="Normalny"/>
    <w:link w:val="Nagwek1Znak"/>
    <w:qFormat/>
    <w:rsid w:val="00FF133F"/>
    <w:pPr>
      <w:keepNext/>
      <w:spacing w:before="240" w:after="60" w:line="240" w:lineRule="auto"/>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EA1D9C"/>
    <w:pPr>
      <w:autoSpaceDE w:val="0"/>
      <w:autoSpaceDN w:val="0"/>
      <w:adjustRightInd w:val="0"/>
      <w:spacing w:after="0" w:line="240" w:lineRule="auto"/>
      <w:jc w:val="both"/>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EA1D9C"/>
    <w:rPr>
      <w:rFonts w:ascii="Times New Roman" w:eastAsia="Times New Roman" w:hAnsi="Times New Roman" w:cs="Times New Roman"/>
      <w:sz w:val="28"/>
      <w:szCs w:val="24"/>
      <w:lang w:eastAsia="pl-PL"/>
    </w:rPr>
  </w:style>
  <w:style w:type="character" w:customStyle="1" w:styleId="Nagwek1Znak">
    <w:name w:val="Nagłówek 1 Znak"/>
    <w:basedOn w:val="Domylnaczcionkaakapitu"/>
    <w:link w:val="Nagwek1"/>
    <w:rsid w:val="00FF133F"/>
    <w:rPr>
      <w:rFonts w:ascii="Arial" w:eastAsia="Times New Roman" w:hAnsi="Arial" w:cs="Arial"/>
      <w:b/>
      <w:bCs/>
      <w:kern w:val="32"/>
      <w:sz w:val="32"/>
      <w:szCs w:val="32"/>
      <w:lang w:eastAsia="pl-PL"/>
    </w:rPr>
  </w:style>
  <w:style w:type="paragraph" w:styleId="NormalnyWeb">
    <w:name w:val="Normal (Web)"/>
    <w:basedOn w:val="Normalny"/>
    <w:rsid w:val="00FF133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FF133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egenda">
    <w:name w:val="caption"/>
    <w:basedOn w:val="Normalny"/>
    <w:next w:val="Normalny"/>
    <w:qFormat/>
    <w:rsid w:val="00FF133F"/>
    <w:pPr>
      <w:spacing w:after="0" w:line="240" w:lineRule="auto"/>
    </w:pPr>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semiHidden/>
    <w:rsid w:val="00FF133F"/>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F133F"/>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FF133F"/>
    <w:rPr>
      <w:vertAlign w:val="superscript"/>
    </w:rPr>
  </w:style>
  <w:style w:type="paragraph" w:customStyle="1" w:styleId="Tekstpodstawowy31">
    <w:name w:val="Tekst podstawowy 31"/>
    <w:basedOn w:val="Normalny"/>
    <w:rsid w:val="00FF133F"/>
    <w:pPr>
      <w:widowControl w:val="0"/>
      <w:spacing w:after="0" w:line="240" w:lineRule="auto"/>
      <w:jc w:val="both"/>
    </w:pPr>
    <w:rPr>
      <w:rFonts w:ascii="Arial" w:eastAsia="Times New Roman" w:hAnsi="Arial"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1935</Words>
  <Characters>11614</Characters>
  <Application>Microsoft Office Word</Application>
  <DocSecurity>4</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UGNK</cp:lastModifiedBy>
  <cp:revision>2</cp:revision>
  <cp:lastPrinted>2010-06-17T10:52:00Z</cp:lastPrinted>
  <dcterms:created xsi:type="dcterms:W3CDTF">2010-06-30T09:11:00Z</dcterms:created>
  <dcterms:modified xsi:type="dcterms:W3CDTF">2010-06-30T09:11:00Z</dcterms:modified>
</cp:coreProperties>
</file>