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EFC" w:rsidRDefault="003B5EFC" w:rsidP="003B5EFC">
      <w:pPr>
        <w:pStyle w:val="Nagwek1"/>
      </w:pPr>
      <w:r>
        <w:t xml:space="preserve">UCHWAŁA NR </w:t>
      </w:r>
      <w:r w:rsidR="0097681E">
        <w:t>XLVII/250</w:t>
      </w:r>
      <w:r>
        <w:t>/2010</w:t>
      </w:r>
    </w:p>
    <w:p w:rsidR="003B5EFC" w:rsidRDefault="003B5EFC" w:rsidP="003B5EFC">
      <w:pPr>
        <w:autoSpaceDE w:val="0"/>
        <w:autoSpaceDN w:val="0"/>
        <w:adjustRightInd w:val="0"/>
        <w:ind w:left="1416" w:firstLine="708"/>
        <w:rPr>
          <w:b/>
          <w:bCs/>
          <w:sz w:val="28"/>
        </w:rPr>
      </w:pPr>
      <w:r>
        <w:rPr>
          <w:b/>
          <w:bCs/>
          <w:sz w:val="28"/>
        </w:rPr>
        <w:t>RADY GMINY NOWY KORCZYN</w:t>
      </w:r>
    </w:p>
    <w:p w:rsidR="003B5EFC" w:rsidRDefault="003B5EFC" w:rsidP="003B5EFC">
      <w:pPr>
        <w:autoSpaceDE w:val="0"/>
        <w:autoSpaceDN w:val="0"/>
        <w:adjustRightInd w:val="0"/>
        <w:ind w:left="1416" w:firstLine="708"/>
        <w:rPr>
          <w:b/>
          <w:bCs/>
          <w:sz w:val="28"/>
        </w:rPr>
      </w:pPr>
    </w:p>
    <w:p w:rsidR="003B5EFC" w:rsidRDefault="003B5EFC" w:rsidP="003B5EFC">
      <w:pPr>
        <w:autoSpaceDE w:val="0"/>
        <w:autoSpaceDN w:val="0"/>
        <w:adjustRightInd w:val="0"/>
        <w:ind w:left="2124" w:firstLine="708"/>
        <w:rPr>
          <w:b/>
          <w:bCs/>
          <w:sz w:val="28"/>
        </w:rPr>
      </w:pPr>
      <w:r>
        <w:rPr>
          <w:b/>
          <w:bCs/>
          <w:sz w:val="28"/>
        </w:rPr>
        <w:t xml:space="preserve">z dnia </w:t>
      </w:r>
      <w:r w:rsidR="0097681E">
        <w:rPr>
          <w:b/>
          <w:bCs/>
          <w:sz w:val="28"/>
        </w:rPr>
        <w:t xml:space="preserve">24 czerwca </w:t>
      </w:r>
      <w:r>
        <w:rPr>
          <w:b/>
          <w:bCs/>
          <w:sz w:val="28"/>
        </w:rPr>
        <w:t xml:space="preserve"> 2010 roku</w:t>
      </w:r>
    </w:p>
    <w:p w:rsidR="003B5EFC" w:rsidRDefault="003B5EFC" w:rsidP="003B5EFC">
      <w:pPr>
        <w:autoSpaceDE w:val="0"/>
        <w:autoSpaceDN w:val="0"/>
        <w:adjustRightInd w:val="0"/>
        <w:ind w:left="2124" w:firstLine="708"/>
        <w:rPr>
          <w:b/>
          <w:bCs/>
          <w:sz w:val="28"/>
        </w:rPr>
      </w:pPr>
    </w:p>
    <w:p w:rsidR="003B5EFC" w:rsidRDefault="003B5EFC" w:rsidP="003B5EFC">
      <w:pPr>
        <w:pStyle w:val="Tekstpodstawowy"/>
        <w:jc w:val="both"/>
      </w:pPr>
      <w:r>
        <w:t xml:space="preserve">w sprawie: zatwierdzenia „Planu Odnowy Miejscowości Błotnowola” </w:t>
      </w:r>
    </w:p>
    <w:p w:rsidR="003B5EFC" w:rsidRDefault="003B5EFC" w:rsidP="003B5EFC">
      <w:pPr>
        <w:autoSpaceDE w:val="0"/>
        <w:autoSpaceDN w:val="0"/>
        <w:adjustRightInd w:val="0"/>
        <w:rPr>
          <w:sz w:val="28"/>
        </w:rPr>
      </w:pPr>
    </w:p>
    <w:p w:rsidR="003B5EFC" w:rsidRDefault="003B5EFC" w:rsidP="003B5EFC">
      <w:pPr>
        <w:pStyle w:val="Tekstpodstawowy2"/>
      </w:pPr>
      <w:r>
        <w:t xml:space="preserve">Na podstawie art. 18 ust. 2 pkt. 6 ustawy z dnia 8 marca 1990 r. o samorządzie gminnym (tekst jednolity Dz. U. z 2001 r. Nr 142, poz. 1591 z </w:t>
      </w:r>
      <w:proofErr w:type="spellStart"/>
      <w:r>
        <w:t>póź</w:t>
      </w:r>
      <w:proofErr w:type="spellEnd"/>
      <w:r>
        <w:t>. Zm.</w:t>
      </w:r>
    </w:p>
    <w:p w:rsidR="003B5EFC" w:rsidRDefault="003B5EFC" w:rsidP="003B5EFC">
      <w:pPr>
        <w:autoSpaceDE w:val="0"/>
        <w:autoSpaceDN w:val="0"/>
        <w:adjustRightInd w:val="0"/>
        <w:rPr>
          <w:sz w:val="28"/>
        </w:rPr>
      </w:pPr>
    </w:p>
    <w:p w:rsidR="003B5EFC" w:rsidRDefault="003B5EFC" w:rsidP="003B5EFC">
      <w:pPr>
        <w:autoSpaceDE w:val="0"/>
        <w:autoSpaceDN w:val="0"/>
        <w:adjustRightInd w:val="0"/>
        <w:rPr>
          <w:i/>
          <w:iCs/>
          <w:sz w:val="28"/>
        </w:rPr>
      </w:pPr>
      <w:r>
        <w:rPr>
          <w:i/>
          <w:iCs/>
          <w:sz w:val="28"/>
        </w:rPr>
        <w:t>Rada Gminy w Nowym Korczynie uchwala, co następuje:</w:t>
      </w:r>
    </w:p>
    <w:p w:rsidR="003B5EFC" w:rsidRDefault="003B5EFC" w:rsidP="003B5EFC">
      <w:pPr>
        <w:autoSpaceDE w:val="0"/>
        <w:autoSpaceDN w:val="0"/>
        <w:adjustRightInd w:val="0"/>
        <w:ind w:left="2832" w:firstLine="708"/>
        <w:rPr>
          <w:sz w:val="28"/>
        </w:rPr>
      </w:pPr>
    </w:p>
    <w:p w:rsidR="003B5EFC" w:rsidRDefault="003B5EFC" w:rsidP="003B5EFC">
      <w:pPr>
        <w:autoSpaceDE w:val="0"/>
        <w:autoSpaceDN w:val="0"/>
        <w:adjustRightInd w:val="0"/>
        <w:ind w:left="2832" w:firstLine="708"/>
        <w:rPr>
          <w:sz w:val="28"/>
        </w:rPr>
      </w:pPr>
    </w:p>
    <w:p w:rsidR="003B5EFC" w:rsidRDefault="003B5EFC" w:rsidP="003B5EFC">
      <w:pPr>
        <w:autoSpaceDE w:val="0"/>
        <w:autoSpaceDN w:val="0"/>
        <w:adjustRightInd w:val="0"/>
        <w:ind w:left="2832" w:firstLine="708"/>
        <w:rPr>
          <w:sz w:val="28"/>
        </w:rPr>
      </w:pPr>
      <w:r>
        <w:rPr>
          <w:sz w:val="28"/>
        </w:rPr>
        <w:t>§ 1</w:t>
      </w:r>
    </w:p>
    <w:p w:rsidR="003B5EFC" w:rsidRDefault="003B5EFC" w:rsidP="003B5EFC">
      <w:pPr>
        <w:autoSpaceDE w:val="0"/>
        <w:autoSpaceDN w:val="0"/>
        <w:adjustRightInd w:val="0"/>
        <w:rPr>
          <w:sz w:val="28"/>
        </w:rPr>
      </w:pPr>
    </w:p>
    <w:p w:rsidR="003B5EFC" w:rsidRDefault="003B5EFC" w:rsidP="003B5EFC">
      <w:pPr>
        <w:pStyle w:val="Tekstpodstawowy2"/>
      </w:pPr>
      <w:r>
        <w:t>Rada Gminy w Nowym Korczynie zatwierdza Plan Odnowy Miejscowości Błotnowola stanowiący załącznik do niniejszej uchwały.</w:t>
      </w:r>
    </w:p>
    <w:p w:rsidR="003B5EFC" w:rsidRDefault="003B5EFC" w:rsidP="003B5EFC">
      <w:pPr>
        <w:autoSpaceDE w:val="0"/>
        <w:autoSpaceDN w:val="0"/>
        <w:adjustRightInd w:val="0"/>
        <w:rPr>
          <w:sz w:val="28"/>
        </w:rPr>
      </w:pPr>
    </w:p>
    <w:p w:rsidR="003B5EFC" w:rsidRDefault="003B5EFC" w:rsidP="003B5EFC">
      <w:pPr>
        <w:autoSpaceDE w:val="0"/>
        <w:autoSpaceDN w:val="0"/>
        <w:adjustRightInd w:val="0"/>
        <w:rPr>
          <w:sz w:val="28"/>
        </w:rPr>
      </w:pPr>
    </w:p>
    <w:p w:rsidR="003B5EFC" w:rsidRDefault="003B5EFC" w:rsidP="003B5EFC">
      <w:pPr>
        <w:autoSpaceDE w:val="0"/>
        <w:autoSpaceDN w:val="0"/>
        <w:adjustRightInd w:val="0"/>
        <w:ind w:left="2832" w:firstLine="708"/>
        <w:rPr>
          <w:sz w:val="28"/>
        </w:rPr>
      </w:pPr>
      <w:r>
        <w:rPr>
          <w:sz w:val="28"/>
        </w:rPr>
        <w:t>§ 2</w:t>
      </w:r>
    </w:p>
    <w:p w:rsidR="003B5EFC" w:rsidRDefault="003B5EFC" w:rsidP="003B5EFC">
      <w:pPr>
        <w:autoSpaceDE w:val="0"/>
        <w:autoSpaceDN w:val="0"/>
        <w:adjustRightInd w:val="0"/>
        <w:ind w:left="2832" w:firstLine="708"/>
        <w:rPr>
          <w:sz w:val="28"/>
        </w:rPr>
      </w:pPr>
    </w:p>
    <w:p w:rsidR="003B5EFC" w:rsidRDefault="003B5EFC" w:rsidP="003B5EFC">
      <w:pPr>
        <w:autoSpaceDE w:val="0"/>
        <w:autoSpaceDN w:val="0"/>
        <w:adjustRightInd w:val="0"/>
        <w:rPr>
          <w:sz w:val="28"/>
        </w:rPr>
      </w:pPr>
      <w:r>
        <w:rPr>
          <w:sz w:val="28"/>
        </w:rPr>
        <w:t>Wykonanie uchwały powierza się Wójtowi Gminy.</w:t>
      </w:r>
    </w:p>
    <w:p w:rsidR="003B5EFC" w:rsidRDefault="003B5EFC" w:rsidP="003B5EFC">
      <w:pPr>
        <w:autoSpaceDE w:val="0"/>
        <w:autoSpaceDN w:val="0"/>
        <w:adjustRightInd w:val="0"/>
        <w:rPr>
          <w:sz w:val="28"/>
        </w:rPr>
      </w:pPr>
    </w:p>
    <w:p w:rsidR="003B5EFC" w:rsidRDefault="003B5EFC" w:rsidP="003B5EFC">
      <w:pPr>
        <w:autoSpaceDE w:val="0"/>
        <w:autoSpaceDN w:val="0"/>
        <w:adjustRightInd w:val="0"/>
        <w:rPr>
          <w:sz w:val="28"/>
        </w:rPr>
      </w:pPr>
    </w:p>
    <w:p w:rsidR="003B5EFC" w:rsidRDefault="003B5EFC" w:rsidP="003B5EFC">
      <w:pPr>
        <w:autoSpaceDE w:val="0"/>
        <w:autoSpaceDN w:val="0"/>
        <w:adjustRightInd w:val="0"/>
        <w:ind w:left="2832" w:firstLine="708"/>
        <w:rPr>
          <w:sz w:val="28"/>
        </w:rPr>
      </w:pPr>
      <w:r>
        <w:rPr>
          <w:sz w:val="28"/>
        </w:rPr>
        <w:t>§ 3</w:t>
      </w:r>
    </w:p>
    <w:p w:rsidR="003B5EFC" w:rsidRDefault="003B5EFC" w:rsidP="003B5EFC">
      <w:pPr>
        <w:autoSpaceDE w:val="0"/>
        <w:autoSpaceDN w:val="0"/>
        <w:adjustRightInd w:val="0"/>
        <w:ind w:left="2832" w:firstLine="708"/>
        <w:rPr>
          <w:sz w:val="28"/>
        </w:rPr>
      </w:pPr>
    </w:p>
    <w:p w:rsidR="003B5EFC" w:rsidRDefault="003B5EFC" w:rsidP="003B5EFC">
      <w:pPr>
        <w:autoSpaceDE w:val="0"/>
        <w:autoSpaceDN w:val="0"/>
        <w:adjustRightInd w:val="0"/>
        <w:rPr>
          <w:sz w:val="28"/>
          <w:szCs w:val="20"/>
        </w:rPr>
      </w:pPr>
      <w:r>
        <w:rPr>
          <w:sz w:val="28"/>
        </w:rPr>
        <w:t>Uchwała wchodzi w życie z dniem podjęcia.</w:t>
      </w:r>
    </w:p>
    <w:p w:rsidR="003B5EFC" w:rsidRDefault="003B5EFC" w:rsidP="003B5EFC">
      <w:pPr>
        <w:jc w:val="center"/>
        <w:rPr>
          <w:b/>
          <w:bCs/>
          <w:sz w:val="28"/>
        </w:rPr>
      </w:pPr>
      <w:r>
        <w:rPr>
          <w:sz w:val="28"/>
        </w:rPr>
        <w:br w:type="page"/>
      </w:r>
      <w:r>
        <w:rPr>
          <w:b/>
          <w:bCs/>
          <w:sz w:val="28"/>
        </w:rPr>
        <w:lastRenderedPageBreak/>
        <w:t>Uzasadnienie</w:t>
      </w:r>
    </w:p>
    <w:p w:rsidR="003B5EFC" w:rsidRDefault="003B5EFC" w:rsidP="003B5EFC">
      <w:pPr>
        <w:jc w:val="center"/>
        <w:rPr>
          <w:b/>
          <w:bCs/>
          <w:sz w:val="28"/>
        </w:rPr>
      </w:pPr>
    </w:p>
    <w:p w:rsidR="003B5EFC" w:rsidRDefault="003B5EFC" w:rsidP="003B5EFC">
      <w:pPr>
        <w:rPr>
          <w:b/>
          <w:bCs/>
          <w:sz w:val="28"/>
        </w:rPr>
      </w:pPr>
    </w:p>
    <w:p w:rsidR="003B5EFC" w:rsidRDefault="003B5EFC" w:rsidP="003B5EFC">
      <w:pPr>
        <w:pStyle w:val="Tekstpodstawowy"/>
        <w:jc w:val="both"/>
        <w:rPr>
          <w:b w:val="0"/>
          <w:bCs w:val="0"/>
          <w:i w:val="0"/>
          <w:iCs w:val="0"/>
        </w:rPr>
      </w:pPr>
      <w:r>
        <w:rPr>
          <w:b w:val="0"/>
          <w:bCs w:val="0"/>
          <w:i w:val="0"/>
          <w:iCs w:val="0"/>
        </w:rPr>
        <w:t>Uchwała Rady Gminy Nowy Korczyn zatwierdzająca przyjęcie</w:t>
      </w:r>
      <w:r>
        <w:t xml:space="preserve"> „Planu Odnowy Miejscowości Błotnowola” </w:t>
      </w:r>
      <w:r>
        <w:rPr>
          <w:b w:val="0"/>
          <w:bCs w:val="0"/>
          <w:i w:val="0"/>
          <w:iCs w:val="0"/>
        </w:rPr>
        <w:t xml:space="preserve">jest jednym z niezbędnych dokumentów koniecznych do złożenia jako załącznik do wniosku o dofinansowanie w ramach Programu Rozwoju Obszarów Wiejskich z działania Odnowa i rozwój wsi. W związku z powyższy podjęcie uchwały jest jak najbardziej zasadne. </w:t>
      </w:r>
    </w:p>
    <w:p w:rsidR="003B5EFC" w:rsidRDefault="003B5EFC" w:rsidP="003B5EFC">
      <w:pPr>
        <w:pStyle w:val="Nagwek2"/>
      </w:pPr>
    </w:p>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Pr>
        <w:contextualSpacing/>
        <w:jc w:val="right"/>
      </w:pPr>
      <w:r>
        <w:t>Załącznik do Uchwały Nr XLVII/250/2010</w:t>
      </w:r>
    </w:p>
    <w:p w:rsidR="00463DC2" w:rsidRDefault="00463DC2" w:rsidP="00463DC2">
      <w:pPr>
        <w:contextualSpacing/>
        <w:jc w:val="right"/>
      </w:pPr>
      <w:r>
        <w:t>Rady Gminy w  Nowym Korczynie</w:t>
      </w:r>
    </w:p>
    <w:p w:rsidR="00463DC2" w:rsidRDefault="00463DC2" w:rsidP="00463DC2">
      <w:pPr>
        <w:contextualSpacing/>
        <w:jc w:val="right"/>
      </w:pPr>
      <w:r>
        <w:t xml:space="preserve">z dnia 24 czerwca 2010r.  </w:t>
      </w:r>
    </w:p>
    <w:p w:rsidR="00463DC2" w:rsidRDefault="00463DC2" w:rsidP="00463DC2"/>
    <w:p w:rsidR="00463DC2" w:rsidRDefault="00463DC2" w:rsidP="00463DC2"/>
    <w:p w:rsidR="00463DC2" w:rsidRDefault="00463DC2" w:rsidP="00463DC2"/>
    <w:p w:rsidR="00463DC2" w:rsidRDefault="00463DC2" w:rsidP="00463DC2"/>
    <w:p w:rsidR="00463DC2" w:rsidRDefault="00463DC2" w:rsidP="00463DC2"/>
    <w:p w:rsidR="00463DC2" w:rsidRDefault="00463DC2" w:rsidP="00463DC2">
      <w:pPr>
        <w:jc w:val="center"/>
        <w:rPr>
          <w:rFonts w:ascii="Arial Black" w:hAnsi="Arial Black"/>
          <w:sz w:val="48"/>
          <w:szCs w:val="48"/>
        </w:rPr>
      </w:pPr>
      <w:r>
        <w:rPr>
          <w:rFonts w:ascii="Arial Black" w:hAnsi="Arial Black"/>
          <w:sz w:val="48"/>
          <w:szCs w:val="48"/>
        </w:rPr>
        <w:t>PLAN ODNOWY MIEJSCOWOŚCI</w:t>
      </w:r>
    </w:p>
    <w:p w:rsidR="00463DC2" w:rsidRDefault="00463DC2" w:rsidP="00463DC2">
      <w:pPr>
        <w:jc w:val="center"/>
        <w:rPr>
          <w:rFonts w:ascii="Arial Black" w:hAnsi="Arial Black"/>
          <w:sz w:val="48"/>
          <w:szCs w:val="48"/>
        </w:rPr>
      </w:pPr>
      <w:r>
        <w:rPr>
          <w:rFonts w:ascii="Arial Black" w:hAnsi="Arial Black"/>
          <w:sz w:val="48"/>
          <w:szCs w:val="48"/>
        </w:rPr>
        <w:t xml:space="preserve">BŁOTNOWOLA </w:t>
      </w:r>
    </w:p>
    <w:p w:rsidR="00463DC2" w:rsidRDefault="00463DC2" w:rsidP="00463DC2">
      <w:pPr>
        <w:jc w:val="center"/>
        <w:rPr>
          <w:rFonts w:ascii="Arial Black" w:hAnsi="Arial Black"/>
          <w:sz w:val="48"/>
          <w:szCs w:val="48"/>
        </w:rPr>
      </w:pPr>
      <w:r>
        <w:rPr>
          <w:rFonts w:ascii="Arial Black" w:hAnsi="Arial Black"/>
          <w:noProof/>
          <w:sz w:val="48"/>
          <w:szCs w:val="48"/>
        </w:rPr>
        <w:drawing>
          <wp:inline distT="0" distB="0" distL="0" distR="0">
            <wp:extent cx="2519680" cy="331724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519680" cy="3317240"/>
                    </a:xfrm>
                    <a:prstGeom prst="rect">
                      <a:avLst/>
                    </a:prstGeom>
                    <a:noFill/>
                    <a:ln w="9525">
                      <a:noFill/>
                      <a:miter lim="800000"/>
                      <a:headEnd/>
                      <a:tailEnd/>
                    </a:ln>
                  </pic:spPr>
                </pic:pic>
              </a:graphicData>
            </a:graphic>
          </wp:inline>
        </w:drawing>
      </w:r>
    </w:p>
    <w:p w:rsidR="00463DC2" w:rsidRDefault="00463DC2" w:rsidP="00463DC2">
      <w:pPr>
        <w:jc w:val="center"/>
        <w:rPr>
          <w:rFonts w:ascii="Arial Black" w:hAnsi="Arial Black"/>
          <w:sz w:val="48"/>
          <w:szCs w:val="48"/>
        </w:rPr>
      </w:pPr>
    </w:p>
    <w:p w:rsidR="00463DC2" w:rsidRDefault="00463DC2" w:rsidP="00463DC2">
      <w:pPr>
        <w:rPr>
          <w:rFonts w:ascii="Arial Black" w:hAnsi="Arial Black"/>
          <w:sz w:val="48"/>
          <w:szCs w:val="48"/>
        </w:rPr>
      </w:pPr>
    </w:p>
    <w:p w:rsidR="00463DC2" w:rsidRDefault="00463DC2" w:rsidP="00463DC2">
      <w:pPr>
        <w:jc w:val="center"/>
        <w:rPr>
          <w:rFonts w:ascii="Arial Black" w:hAnsi="Arial Black"/>
        </w:rPr>
      </w:pPr>
      <w:r>
        <w:rPr>
          <w:rFonts w:ascii="Arial Black" w:hAnsi="Arial Black"/>
        </w:rPr>
        <w:t xml:space="preserve">Marzec 2010r. </w:t>
      </w:r>
    </w:p>
    <w:p w:rsidR="00463DC2" w:rsidRPr="00696830" w:rsidRDefault="00463DC2" w:rsidP="00463DC2">
      <w:pPr>
        <w:spacing w:line="360" w:lineRule="auto"/>
        <w:rPr>
          <w:b/>
          <w:sz w:val="32"/>
          <w:szCs w:val="32"/>
        </w:rPr>
      </w:pPr>
      <w:r w:rsidRPr="00696830">
        <w:rPr>
          <w:b/>
          <w:sz w:val="32"/>
          <w:szCs w:val="32"/>
        </w:rPr>
        <w:t>Spis treści</w:t>
      </w:r>
    </w:p>
    <w:p w:rsidR="00463DC2" w:rsidRDefault="00463DC2" w:rsidP="00463DC2">
      <w:pPr>
        <w:spacing w:line="360" w:lineRule="auto"/>
      </w:pPr>
    </w:p>
    <w:p w:rsidR="00463DC2" w:rsidRDefault="00463DC2" w:rsidP="00463DC2">
      <w:pPr>
        <w:spacing w:line="360" w:lineRule="auto"/>
      </w:pPr>
      <w:r>
        <w:lastRenderedPageBreak/>
        <w:t>WSTĘP ....................................................................................................................</w:t>
      </w:r>
      <w:r>
        <w:tab/>
        <w:t>3</w:t>
      </w:r>
    </w:p>
    <w:p w:rsidR="00463DC2" w:rsidRDefault="00463DC2" w:rsidP="00463DC2">
      <w:pPr>
        <w:pStyle w:val="Akapitzlist"/>
        <w:numPr>
          <w:ilvl w:val="0"/>
          <w:numId w:val="13"/>
        </w:numPr>
        <w:spacing w:line="360" w:lineRule="auto"/>
        <w:rPr>
          <w:rFonts w:ascii="Times New Roman" w:hAnsi="Times New Roman"/>
          <w:sz w:val="24"/>
          <w:szCs w:val="24"/>
        </w:rPr>
      </w:pPr>
      <w:r>
        <w:rPr>
          <w:rFonts w:ascii="Times New Roman" w:hAnsi="Times New Roman"/>
          <w:sz w:val="24"/>
          <w:szCs w:val="24"/>
        </w:rPr>
        <w:t>CHARAKTERYSTYKA MIEJCOWOŚCI BŁOTNOWOLA.............</w:t>
      </w:r>
      <w:r>
        <w:rPr>
          <w:rFonts w:ascii="Times New Roman" w:hAnsi="Times New Roman"/>
          <w:sz w:val="24"/>
          <w:szCs w:val="24"/>
        </w:rPr>
        <w:tab/>
      </w:r>
      <w:r>
        <w:rPr>
          <w:rFonts w:ascii="Times New Roman" w:hAnsi="Times New Roman"/>
          <w:sz w:val="24"/>
          <w:szCs w:val="24"/>
        </w:rPr>
        <w:tab/>
        <w:t>3</w:t>
      </w:r>
    </w:p>
    <w:p w:rsidR="00463DC2" w:rsidRDefault="00463DC2" w:rsidP="00463DC2">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Rys historyczny Błotnowoli............................................................</w:t>
      </w:r>
      <w:r>
        <w:rPr>
          <w:rFonts w:ascii="Times New Roman" w:hAnsi="Times New Roman"/>
          <w:sz w:val="24"/>
          <w:szCs w:val="24"/>
        </w:rPr>
        <w:tab/>
      </w:r>
      <w:r>
        <w:rPr>
          <w:rFonts w:ascii="Times New Roman" w:hAnsi="Times New Roman"/>
          <w:sz w:val="24"/>
          <w:szCs w:val="24"/>
        </w:rPr>
        <w:tab/>
        <w:t>3</w:t>
      </w:r>
    </w:p>
    <w:p w:rsidR="00463DC2" w:rsidRDefault="00463DC2" w:rsidP="00463DC2">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Położenie i przynależność administracyjna miejscowości..............</w:t>
      </w:r>
      <w:r>
        <w:rPr>
          <w:rFonts w:ascii="Times New Roman" w:hAnsi="Times New Roman"/>
          <w:sz w:val="24"/>
          <w:szCs w:val="24"/>
        </w:rPr>
        <w:tab/>
      </w:r>
      <w:r>
        <w:rPr>
          <w:rFonts w:ascii="Times New Roman" w:hAnsi="Times New Roman"/>
          <w:sz w:val="24"/>
          <w:szCs w:val="24"/>
        </w:rPr>
        <w:tab/>
        <w:t>4</w:t>
      </w:r>
    </w:p>
    <w:p w:rsidR="00463DC2" w:rsidRDefault="00463DC2" w:rsidP="00463DC2">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Powierzchnia i struktura przestrzenna Błotnowoli..........................</w:t>
      </w:r>
      <w:r>
        <w:rPr>
          <w:rFonts w:ascii="Times New Roman" w:hAnsi="Times New Roman"/>
          <w:sz w:val="24"/>
          <w:szCs w:val="24"/>
        </w:rPr>
        <w:tab/>
      </w:r>
      <w:r>
        <w:rPr>
          <w:rFonts w:ascii="Times New Roman" w:hAnsi="Times New Roman"/>
          <w:sz w:val="24"/>
          <w:szCs w:val="24"/>
        </w:rPr>
        <w:tab/>
        <w:t>5</w:t>
      </w:r>
    </w:p>
    <w:p w:rsidR="00463DC2" w:rsidRDefault="00463DC2" w:rsidP="00463DC2">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Ludność Błotnowoli.........................................................................</w:t>
      </w:r>
      <w:r>
        <w:rPr>
          <w:rFonts w:ascii="Times New Roman" w:hAnsi="Times New Roman"/>
          <w:sz w:val="24"/>
          <w:szCs w:val="24"/>
        </w:rPr>
        <w:tab/>
      </w:r>
      <w:r>
        <w:rPr>
          <w:rFonts w:ascii="Times New Roman" w:hAnsi="Times New Roman"/>
          <w:sz w:val="24"/>
          <w:szCs w:val="24"/>
        </w:rPr>
        <w:tab/>
        <w:t>6</w:t>
      </w:r>
    </w:p>
    <w:p w:rsidR="00463DC2" w:rsidRDefault="00463DC2" w:rsidP="00463DC2">
      <w:pPr>
        <w:pStyle w:val="Akapitzlist"/>
        <w:numPr>
          <w:ilvl w:val="0"/>
          <w:numId w:val="13"/>
        </w:numPr>
        <w:spacing w:line="360" w:lineRule="auto"/>
        <w:rPr>
          <w:rFonts w:ascii="Times New Roman" w:hAnsi="Times New Roman"/>
          <w:sz w:val="24"/>
          <w:szCs w:val="24"/>
        </w:rPr>
      </w:pPr>
      <w:r>
        <w:rPr>
          <w:rFonts w:ascii="Times New Roman" w:hAnsi="Times New Roman"/>
          <w:sz w:val="24"/>
          <w:szCs w:val="24"/>
        </w:rPr>
        <w:t>INWENTARYZACJA ZASOBÓW SŁUŻĄCYCH ODNOWIE BŁOTNOWOLI.....................................................................................</w:t>
      </w:r>
      <w:r>
        <w:rPr>
          <w:rFonts w:ascii="Times New Roman" w:hAnsi="Times New Roman"/>
          <w:sz w:val="24"/>
          <w:szCs w:val="24"/>
        </w:rPr>
        <w:tab/>
      </w:r>
      <w:r>
        <w:rPr>
          <w:rFonts w:ascii="Times New Roman" w:hAnsi="Times New Roman"/>
          <w:sz w:val="24"/>
          <w:szCs w:val="24"/>
        </w:rPr>
        <w:tab/>
        <w:t>7</w:t>
      </w:r>
    </w:p>
    <w:p w:rsidR="00463DC2" w:rsidRDefault="00463DC2" w:rsidP="00463DC2">
      <w:pPr>
        <w:pStyle w:val="Akapitzlist"/>
        <w:numPr>
          <w:ilvl w:val="0"/>
          <w:numId w:val="15"/>
        </w:numPr>
        <w:spacing w:line="360" w:lineRule="auto"/>
        <w:rPr>
          <w:rFonts w:ascii="Times New Roman" w:hAnsi="Times New Roman"/>
          <w:sz w:val="24"/>
          <w:szCs w:val="24"/>
        </w:rPr>
      </w:pPr>
      <w:r>
        <w:rPr>
          <w:rFonts w:ascii="Times New Roman" w:hAnsi="Times New Roman"/>
          <w:sz w:val="24"/>
          <w:szCs w:val="24"/>
        </w:rPr>
        <w:t>Inwentaryzacja techniczna..............................................................</w:t>
      </w:r>
      <w:r>
        <w:rPr>
          <w:rFonts w:ascii="Times New Roman" w:hAnsi="Times New Roman"/>
          <w:sz w:val="24"/>
          <w:szCs w:val="24"/>
        </w:rPr>
        <w:tab/>
      </w:r>
      <w:r>
        <w:rPr>
          <w:rFonts w:ascii="Times New Roman" w:hAnsi="Times New Roman"/>
          <w:sz w:val="24"/>
          <w:szCs w:val="24"/>
        </w:rPr>
        <w:tab/>
        <w:t>8</w:t>
      </w:r>
    </w:p>
    <w:p w:rsidR="00463DC2" w:rsidRDefault="00463DC2" w:rsidP="00463DC2">
      <w:pPr>
        <w:pStyle w:val="Akapitzlist"/>
        <w:numPr>
          <w:ilvl w:val="0"/>
          <w:numId w:val="15"/>
        </w:numPr>
        <w:spacing w:line="360" w:lineRule="auto"/>
        <w:rPr>
          <w:rFonts w:ascii="Times New Roman" w:hAnsi="Times New Roman"/>
          <w:sz w:val="24"/>
          <w:szCs w:val="24"/>
        </w:rPr>
      </w:pPr>
      <w:r>
        <w:rPr>
          <w:rFonts w:ascii="Times New Roman" w:hAnsi="Times New Roman"/>
          <w:sz w:val="24"/>
          <w:szCs w:val="24"/>
        </w:rPr>
        <w:t>Inwentaryzacja społeczna...............................................................</w:t>
      </w:r>
      <w:r>
        <w:rPr>
          <w:rFonts w:ascii="Times New Roman" w:hAnsi="Times New Roman"/>
          <w:sz w:val="24"/>
          <w:szCs w:val="24"/>
        </w:rPr>
        <w:tab/>
      </w:r>
      <w:r>
        <w:rPr>
          <w:rFonts w:ascii="Times New Roman" w:hAnsi="Times New Roman"/>
          <w:sz w:val="24"/>
          <w:szCs w:val="24"/>
        </w:rPr>
        <w:tab/>
        <w:t>8</w:t>
      </w:r>
    </w:p>
    <w:p w:rsidR="00463DC2" w:rsidRDefault="00463DC2" w:rsidP="00463DC2">
      <w:pPr>
        <w:pStyle w:val="Akapitzlist"/>
        <w:numPr>
          <w:ilvl w:val="0"/>
          <w:numId w:val="15"/>
        </w:numPr>
        <w:spacing w:line="360" w:lineRule="auto"/>
        <w:rPr>
          <w:rFonts w:ascii="Times New Roman" w:hAnsi="Times New Roman"/>
          <w:sz w:val="24"/>
          <w:szCs w:val="24"/>
        </w:rPr>
      </w:pPr>
      <w:r>
        <w:rPr>
          <w:rFonts w:ascii="Times New Roman" w:hAnsi="Times New Roman"/>
          <w:sz w:val="24"/>
          <w:szCs w:val="24"/>
        </w:rPr>
        <w:t>Środowisko przyrodnicze...............................................................</w:t>
      </w:r>
      <w:r>
        <w:rPr>
          <w:rFonts w:ascii="Times New Roman" w:hAnsi="Times New Roman"/>
          <w:sz w:val="24"/>
          <w:szCs w:val="24"/>
        </w:rPr>
        <w:tab/>
      </w:r>
      <w:r>
        <w:rPr>
          <w:rFonts w:ascii="Times New Roman" w:hAnsi="Times New Roman"/>
          <w:sz w:val="24"/>
          <w:szCs w:val="24"/>
        </w:rPr>
        <w:tab/>
        <w:t>9</w:t>
      </w:r>
    </w:p>
    <w:p w:rsidR="00463DC2" w:rsidRDefault="00463DC2" w:rsidP="00463DC2">
      <w:pPr>
        <w:pStyle w:val="Akapitzlist"/>
        <w:numPr>
          <w:ilvl w:val="0"/>
          <w:numId w:val="15"/>
        </w:numPr>
        <w:spacing w:line="360" w:lineRule="auto"/>
        <w:rPr>
          <w:rFonts w:ascii="Times New Roman" w:hAnsi="Times New Roman"/>
          <w:sz w:val="24"/>
          <w:szCs w:val="24"/>
        </w:rPr>
      </w:pPr>
      <w:r>
        <w:rPr>
          <w:rFonts w:ascii="Times New Roman" w:hAnsi="Times New Roman"/>
          <w:sz w:val="24"/>
          <w:szCs w:val="24"/>
        </w:rPr>
        <w:t>Turystyka........................................................................................</w:t>
      </w:r>
      <w:r>
        <w:rPr>
          <w:rFonts w:ascii="Times New Roman" w:hAnsi="Times New Roman"/>
          <w:sz w:val="24"/>
          <w:szCs w:val="24"/>
        </w:rPr>
        <w:tab/>
      </w:r>
      <w:r>
        <w:rPr>
          <w:rFonts w:ascii="Times New Roman" w:hAnsi="Times New Roman"/>
          <w:sz w:val="24"/>
          <w:szCs w:val="24"/>
        </w:rPr>
        <w:tab/>
        <w:t>9</w:t>
      </w:r>
    </w:p>
    <w:p w:rsidR="00463DC2" w:rsidRDefault="00463DC2" w:rsidP="00463DC2">
      <w:pPr>
        <w:pStyle w:val="Akapitzlist"/>
        <w:numPr>
          <w:ilvl w:val="0"/>
          <w:numId w:val="15"/>
        </w:numPr>
        <w:spacing w:line="360" w:lineRule="auto"/>
        <w:rPr>
          <w:rFonts w:ascii="Times New Roman" w:hAnsi="Times New Roman"/>
          <w:sz w:val="24"/>
          <w:szCs w:val="24"/>
        </w:rPr>
      </w:pPr>
      <w:r>
        <w:rPr>
          <w:rFonts w:ascii="Times New Roman" w:hAnsi="Times New Roman"/>
          <w:sz w:val="24"/>
          <w:szCs w:val="24"/>
        </w:rPr>
        <w:t>Potencjał gospodarczy Błotnowoli..................................................</w:t>
      </w:r>
      <w:r>
        <w:rPr>
          <w:rFonts w:ascii="Times New Roman" w:hAnsi="Times New Roman"/>
          <w:sz w:val="24"/>
          <w:szCs w:val="24"/>
        </w:rPr>
        <w:tab/>
      </w:r>
      <w:r>
        <w:rPr>
          <w:rFonts w:ascii="Times New Roman" w:hAnsi="Times New Roman"/>
          <w:sz w:val="24"/>
          <w:szCs w:val="24"/>
        </w:rPr>
        <w:tab/>
        <w:t>10</w:t>
      </w:r>
    </w:p>
    <w:p w:rsidR="00463DC2" w:rsidRDefault="00463DC2" w:rsidP="00463DC2">
      <w:pPr>
        <w:pStyle w:val="Akapitzlist"/>
        <w:numPr>
          <w:ilvl w:val="0"/>
          <w:numId w:val="15"/>
        </w:numPr>
        <w:spacing w:line="360" w:lineRule="auto"/>
        <w:rPr>
          <w:rFonts w:ascii="Times New Roman" w:hAnsi="Times New Roman"/>
          <w:sz w:val="24"/>
          <w:szCs w:val="24"/>
        </w:rPr>
      </w:pPr>
      <w:r>
        <w:rPr>
          <w:rFonts w:ascii="Times New Roman" w:hAnsi="Times New Roman"/>
          <w:sz w:val="24"/>
          <w:szCs w:val="24"/>
        </w:rPr>
        <w:t>Kapitał społeczny Błotnowoli..........................................................</w:t>
      </w:r>
      <w:r>
        <w:rPr>
          <w:rFonts w:ascii="Times New Roman" w:hAnsi="Times New Roman"/>
          <w:sz w:val="24"/>
          <w:szCs w:val="24"/>
        </w:rPr>
        <w:tab/>
      </w:r>
      <w:r>
        <w:rPr>
          <w:rFonts w:ascii="Times New Roman" w:hAnsi="Times New Roman"/>
          <w:sz w:val="24"/>
          <w:szCs w:val="24"/>
        </w:rPr>
        <w:tab/>
        <w:t>11</w:t>
      </w:r>
    </w:p>
    <w:p w:rsidR="00463DC2" w:rsidRDefault="00463DC2" w:rsidP="00463DC2">
      <w:pPr>
        <w:pStyle w:val="Akapitzlist"/>
        <w:numPr>
          <w:ilvl w:val="0"/>
          <w:numId w:val="13"/>
        </w:numPr>
        <w:spacing w:line="360" w:lineRule="auto"/>
        <w:rPr>
          <w:rFonts w:ascii="Times New Roman" w:hAnsi="Times New Roman"/>
          <w:sz w:val="24"/>
          <w:szCs w:val="24"/>
        </w:rPr>
      </w:pPr>
      <w:r>
        <w:rPr>
          <w:rFonts w:ascii="Times New Roman" w:hAnsi="Times New Roman"/>
          <w:sz w:val="24"/>
          <w:szCs w:val="24"/>
        </w:rPr>
        <w:t>AKTUALNA SYTUACJA BŁOTNOWOLI........................................</w:t>
      </w:r>
      <w:r>
        <w:rPr>
          <w:rFonts w:ascii="Times New Roman" w:hAnsi="Times New Roman"/>
          <w:sz w:val="24"/>
          <w:szCs w:val="24"/>
        </w:rPr>
        <w:tab/>
      </w:r>
      <w:r>
        <w:rPr>
          <w:rFonts w:ascii="Times New Roman" w:hAnsi="Times New Roman"/>
          <w:sz w:val="24"/>
          <w:szCs w:val="24"/>
        </w:rPr>
        <w:tab/>
        <w:t>12</w:t>
      </w:r>
    </w:p>
    <w:p w:rsidR="00463DC2" w:rsidRDefault="00463DC2" w:rsidP="00463DC2">
      <w:pPr>
        <w:pStyle w:val="Akapitzlist"/>
        <w:numPr>
          <w:ilvl w:val="0"/>
          <w:numId w:val="13"/>
        </w:numPr>
        <w:spacing w:line="360" w:lineRule="auto"/>
        <w:rPr>
          <w:rFonts w:ascii="Times New Roman" w:hAnsi="Times New Roman"/>
          <w:sz w:val="24"/>
          <w:szCs w:val="24"/>
        </w:rPr>
      </w:pPr>
      <w:r>
        <w:rPr>
          <w:rFonts w:ascii="Times New Roman" w:hAnsi="Times New Roman"/>
          <w:sz w:val="24"/>
          <w:szCs w:val="24"/>
        </w:rPr>
        <w:t>ANALIZA SWOT BŁOTNOWOLI............ .........................................</w:t>
      </w:r>
      <w:r>
        <w:rPr>
          <w:rFonts w:ascii="Times New Roman" w:hAnsi="Times New Roman"/>
          <w:sz w:val="24"/>
          <w:szCs w:val="24"/>
        </w:rPr>
        <w:tab/>
      </w:r>
      <w:r>
        <w:rPr>
          <w:rFonts w:ascii="Times New Roman" w:hAnsi="Times New Roman"/>
          <w:sz w:val="24"/>
          <w:szCs w:val="24"/>
        </w:rPr>
        <w:tab/>
        <w:t>17</w:t>
      </w:r>
    </w:p>
    <w:p w:rsidR="00463DC2" w:rsidRDefault="00463DC2" w:rsidP="00463DC2">
      <w:pPr>
        <w:pStyle w:val="Akapitzlist"/>
        <w:numPr>
          <w:ilvl w:val="0"/>
          <w:numId w:val="13"/>
        </w:numPr>
        <w:spacing w:line="360" w:lineRule="auto"/>
        <w:rPr>
          <w:rFonts w:ascii="Times New Roman" w:hAnsi="Times New Roman"/>
          <w:sz w:val="24"/>
          <w:szCs w:val="24"/>
        </w:rPr>
      </w:pPr>
      <w:r>
        <w:rPr>
          <w:rFonts w:ascii="Times New Roman" w:hAnsi="Times New Roman"/>
          <w:sz w:val="24"/>
          <w:szCs w:val="24"/>
        </w:rPr>
        <w:t>CELE ROZWOJU BŁOTNOWOLI............ .........................................</w:t>
      </w:r>
      <w:r>
        <w:rPr>
          <w:rFonts w:ascii="Times New Roman" w:hAnsi="Times New Roman"/>
          <w:sz w:val="24"/>
          <w:szCs w:val="24"/>
        </w:rPr>
        <w:tab/>
      </w:r>
      <w:r>
        <w:rPr>
          <w:rFonts w:ascii="Times New Roman" w:hAnsi="Times New Roman"/>
          <w:sz w:val="24"/>
          <w:szCs w:val="24"/>
        </w:rPr>
        <w:tab/>
        <w:t>18</w:t>
      </w:r>
    </w:p>
    <w:p w:rsidR="00463DC2" w:rsidRDefault="00463DC2" w:rsidP="00463DC2">
      <w:pPr>
        <w:pStyle w:val="Akapitzlist"/>
        <w:numPr>
          <w:ilvl w:val="0"/>
          <w:numId w:val="13"/>
        </w:numPr>
        <w:spacing w:line="360" w:lineRule="auto"/>
        <w:rPr>
          <w:rFonts w:ascii="Times New Roman" w:hAnsi="Times New Roman"/>
          <w:sz w:val="24"/>
          <w:szCs w:val="24"/>
        </w:rPr>
      </w:pPr>
      <w:r>
        <w:rPr>
          <w:rFonts w:ascii="Times New Roman" w:hAnsi="Times New Roman"/>
          <w:sz w:val="24"/>
          <w:szCs w:val="24"/>
        </w:rPr>
        <w:t xml:space="preserve">OPIS PLANOPWANYCH DZIAŁAŃ </w:t>
      </w:r>
      <w:r w:rsidRPr="00A94530">
        <w:rPr>
          <w:rFonts w:ascii="Times New Roman" w:hAnsi="Times New Roman"/>
          <w:sz w:val="24"/>
          <w:szCs w:val="24"/>
        </w:rPr>
        <w:t xml:space="preserve"> </w:t>
      </w:r>
      <w:r>
        <w:rPr>
          <w:rFonts w:ascii="Times New Roman" w:hAnsi="Times New Roman"/>
          <w:sz w:val="24"/>
          <w:szCs w:val="24"/>
        </w:rPr>
        <w:t>W ZAKRESIE ODNOWY BŁOTNOWOLA...................................................................................</w:t>
      </w:r>
      <w:r>
        <w:rPr>
          <w:rFonts w:ascii="Times New Roman" w:hAnsi="Times New Roman"/>
          <w:sz w:val="24"/>
          <w:szCs w:val="24"/>
        </w:rPr>
        <w:tab/>
      </w:r>
      <w:r>
        <w:rPr>
          <w:rFonts w:ascii="Times New Roman" w:hAnsi="Times New Roman"/>
          <w:sz w:val="24"/>
          <w:szCs w:val="24"/>
        </w:rPr>
        <w:tab/>
        <w:t>19</w:t>
      </w:r>
    </w:p>
    <w:p w:rsidR="00463DC2" w:rsidRDefault="00463DC2" w:rsidP="00463DC2">
      <w:pPr>
        <w:pStyle w:val="Akapitzlist"/>
        <w:numPr>
          <w:ilvl w:val="0"/>
          <w:numId w:val="13"/>
        </w:numPr>
        <w:spacing w:line="360" w:lineRule="auto"/>
        <w:rPr>
          <w:rFonts w:ascii="Times New Roman" w:hAnsi="Times New Roman"/>
          <w:sz w:val="24"/>
          <w:szCs w:val="24"/>
        </w:rPr>
      </w:pPr>
      <w:r>
        <w:rPr>
          <w:rFonts w:ascii="Times New Roman" w:hAnsi="Times New Roman"/>
          <w:sz w:val="24"/>
          <w:szCs w:val="24"/>
        </w:rPr>
        <w:t>DZIAŁANIA WARUNKUJĄCE REALIZACJĘ PLANU ODNOWY MIEJSCOWOŚCI BŁOTNOWOLA.....................................................</w:t>
      </w:r>
      <w:r>
        <w:rPr>
          <w:rFonts w:ascii="Times New Roman" w:hAnsi="Times New Roman"/>
          <w:sz w:val="24"/>
          <w:szCs w:val="24"/>
        </w:rPr>
        <w:tab/>
      </w:r>
      <w:r>
        <w:rPr>
          <w:rFonts w:ascii="Times New Roman" w:hAnsi="Times New Roman"/>
          <w:sz w:val="24"/>
          <w:szCs w:val="24"/>
        </w:rPr>
        <w:tab/>
        <w:t>21</w:t>
      </w:r>
    </w:p>
    <w:p w:rsidR="00463DC2" w:rsidRDefault="00463DC2" w:rsidP="00463DC2">
      <w:pPr>
        <w:pStyle w:val="Akapitzlist"/>
        <w:numPr>
          <w:ilvl w:val="0"/>
          <w:numId w:val="16"/>
        </w:numPr>
        <w:spacing w:line="360" w:lineRule="auto"/>
        <w:rPr>
          <w:rFonts w:ascii="Times New Roman" w:hAnsi="Times New Roman"/>
          <w:sz w:val="24"/>
          <w:szCs w:val="24"/>
        </w:rPr>
      </w:pPr>
      <w:r>
        <w:rPr>
          <w:rFonts w:ascii="Times New Roman" w:hAnsi="Times New Roman"/>
          <w:sz w:val="24"/>
          <w:szCs w:val="24"/>
        </w:rPr>
        <w:t>WDRAŻANIE I MONITORING....................................................</w:t>
      </w:r>
      <w:r>
        <w:rPr>
          <w:rFonts w:ascii="Times New Roman" w:hAnsi="Times New Roman"/>
          <w:sz w:val="24"/>
          <w:szCs w:val="24"/>
        </w:rPr>
        <w:tab/>
      </w:r>
      <w:r>
        <w:rPr>
          <w:rFonts w:ascii="Times New Roman" w:hAnsi="Times New Roman"/>
          <w:sz w:val="24"/>
          <w:szCs w:val="24"/>
        </w:rPr>
        <w:tab/>
        <w:t>21</w:t>
      </w:r>
    </w:p>
    <w:p w:rsidR="00463DC2" w:rsidRDefault="00463DC2" w:rsidP="00463DC2">
      <w:pPr>
        <w:pStyle w:val="Akapitzlist"/>
        <w:numPr>
          <w:ilvl w:val="0"/>
          <w:numId w:val="16"/>
        </w:numPr>
        <w:spacing w:line="360" w:lineRule="auto"/>
        <w:rPr>
          <w:rFonts w:ascii="Times New Roman" w:hAnsi="Times New Roman"/>
          <w:sz w:val="24"/>
          <w:szCs w:val="24"/>
        </w:rPr>
      </w:pPr>
      <w:r>
        <w:rPr>
          <w:rFonts w:ascii="Times New Roman" w:hAnsi="Times New Roman"/>
          <w:sz w:val="24"/>
          <w:szCs w:val="24"/>
        </w:rPr>
        <w:t xml:space="preserve">AKTUALIZACJA PLANYU ODNOWY MIEJSCOWOŚCI </w:t>
      </w:r>
    </w:p>
    <w:p w:rsidR="00463DC2" w:rsidRPr="00760769" w:rsidRDefault="00463DC2" w:rsidP="00463DC2">
      <w:pPr>
        <w:pStyle w:val="Akapitzlist"/>
        <w:spacing w:line="360" w:lineRule="auto"/>
        <w:ind w:left="1440"/>
        <w:rPr>
          <w:rFonts w:ascii="Times New Roman" w:hAnsi="Times New Roman"/>
          <w:sz w:val="24"/>
          <w:szCs w:val="24"/>
        </w:rPr>
      </w:pPr>
      <w:r>
        <w:rPr>
          <w:rFonts w:ascii="Times New Roman" w:hAnsi="Times New Roman"/>
          <w:sz w:val="24"/>
          <w:szCs w:val="24"/>
        </w:rPr>
        <w:t>BŁOTNOWOLA..............</w:t>
      </w:r>
      <w:r w:rsidRPr="00760769">
        <w:rPr>
          <w:rFonts w:ascii="Times New Roman" w:hAnsi="Times New Roman"/>
          <w:sz w:val="24"/>
          <w:szCs w:val="24"/>
        </w:rPr>
        <w:t>...............................................................</w:t>
      </w:r>
      <w:r w:rsidRPr="00760769">
        <w:rPr>
          <w:rFonts w:ascii="Times New Roman" w:hAnsi="Times New Roman"/>
          <w:sz w:val="24"/>
          <w:szCs w:val="24"/>
        </w:rPr>
        <w:tab/>
      </w:r>
      <w:r w:rsidRPr="00760769">
        <w:rPr>
          <w:rFonts w:ascii="Times New Roman" w:hAnsi="Times New Roman"/>
          <w:sz w:val="24"/>
          <w:szCs w:val="24"/>
        </w:rPr>
        <w:tab/>
        <w:t>2</w:t>
      </w:r>
      <w:r>
        <w:rPr>
          <w:rFonts w:ascii="Times New Roman" w:hAnsi="Times New Roman"/>
          <w:sz w:val="24"/>
          <w:szCs w:val="24"/>
        </w:rPr>
        <w:t>2</w:t>
      </w:r>
    </w:p>
    <w:p w:rsidR="00463DC2" w:rsidRDefault="00463DC2" w:rsidP="00463DC2">
      <w:pPr>
        <w:pStyle w:val="Akapitzlist"/>
        <w:numPr>
          <w:ilvl w:val="0"/>
          <w:numId w:val="16"/>
        </w:numPr>
        <w:spacing w:line="360" w:lineRule="auto"/>
        <w:rPr>
          <w:rFonts w:ascii="Times New Roman" w:hAnsi="Times New Roman"/>
          <w:sz w:val="24"/>
          <w:szCs w:val="24"/>
        </w:rPr>
      </w:pPr>
      <w:r>
        <w:rPr>
          <w:rFonts w:ascii="Times New Roman" w:hAnsi="Times New Roman"/>
          <w:sz w:val="24"/>
          <w:szCs w:val="24"/>
        </w:rPr>
        <w:t>PROMOCJA PLANU ODNOWY MIEJSCOWOŚCI BŁOTNOWOLA</w:t>
      </w:r>
    </w:p>
    <w:p w:rsidR="00463DC2" w:rsidRDefault="00463DC2" w:rsidP="00463DC2">
      <w:pPr>
        <w:pStyle w:val="Akapitzlist"/>
        <w:spacing w:after="0" w:line="360" w:lineRule="auto"/>
        <w:ind w:left="1440"/>
        <w:rPr>
          <w:rFonts w:ascii="Times New Roman" w:hAnsi="Times New Roman"/>
          <w:sz w:val="24"/>
          <w:szCs w:val="24"/>
        </w:rPr>
      </w:pPr>
      <w:r>
        <w:rPr>
          <w:rFonts w:ascii="Times New Roman" w:hAnsi="Times New Roman"/>
          <w:sz w:val="24"/>
          <w:szCs w:val="24"/>
        </w:rPr>
        <w:t>I KOMUNIKACJA SPOŁECZNA..............................................</w:t>
      </w:r>
      <w:r>
        <w:rPr>
          <w:rFonts w:ascii="Times New Roman" w:hAnsi="Times New Roman"/>
          <w:sz w:val="24"/>
          <w:szCs w:val="24"/>
        </w:rPr>
        <w:tab/>
      </w:r>
      <w:r>
        <w:rPr>
          <w:rFonts w:ascii="Times New Roman" w:hAnsi="Times New Roman"/>
          <w:sz w:val="24"/>
          <w:szCs w:val="24"/>
        </w:rPr>
        <w:tab/>
        <w:t>23</w:t>
      </w:r>
    </w:p>
    <w:p w:rsidR="00463DC2" w:rsidRPr="00696830" w:rsidRDefault="00463DC2" w:rsidP="00463DC2">
      <w:pPr>
        <w:spacing w:line="360" w:lineRule="auto"/>
        <w:contextualSpacing/>
        <w:rPr>
          <w:rFonts w:ascii="Arial" w:hAnsi="Arial" w:cs="Arial"/>
          <w:bCs/>
          <w:noProof/>
          <w:kern w:val="32"/>
        </w:rPr>
      </w:pPr>
      <w:r>
        <w:t>SPIS TABEL........................................................................................................</w:t>
      </w:r>
      <w:r>
        <w:tab/>
      </w:r>
      <w:r>
        <w:tab/>
        <w:t>24</w:t>
      </w:r>
    </w:p>
    <w:p w:rsidR="00463DC2" w:rsidRDefault="00463DC2" w:rsidP="00463DC2">
      <w:pPr>
        <w:pStyle w:val="Nagwek1"/>
      </w:pPr>
      <w:bookmarkStart w:id="0" w:name="_Toc207524037"/>
      <w:r>
        <w:t>WSTĘP</w:t>
      </w:r>
      <w:bookmarkEnd w:id="0"/>
    </w:p>
    <w:p w:rsidR="00463DC2" w:rsidRDefault="00463DC2" w:rsidP="00463DC2">
      <w:r>
        <w:tab/>
      </w:r>
    </w:p>
    <w:p w:rsidR="00463DC2" w:rsidRDefault="00463DC2" w:rsidP="00463DC2">
      <w:pPr>
        <w:autoSpaceDE w:val="0"/>
        <w:autoSpaceDN w:val="0"/>
        <w:adjustRightInd w:val="0"/>
        <w:spacing w:line="360" w:lineRule="auto"/>
        <w:jc w:val="both"/>
      </w:pPr>
      <w:r w:rsidRPr="0075627B">
        <w:t xml:space="preserve">Plan Odnowy Miejscowości przygotowano z myślą o odnowie i rozwoju </w:t>
      </w:r>
      <w:r>
        <w:t xml:space="preserve">Błotnowoli </w:t>
      </w:r>
      <w:r w:rsidRPr="0075627B">
        <w:t xml:space="preserve">w perspektywie czasowej lat 2010-2015. </w:t>
      </w:r>
      <w:r>
        <w:t>M</w:t>
      </w:r>
      <w:r w:rsidRPr="0075627B">
        <w:t>a też pobudzić mieszkańców do wspólnego działania na</w:t>
      </w:r>
      <w:r>
        <w:t xml:space="preserve"> rzecz Błotnowoli </w:t>
      </w:r>
      <w:r w:rsidRPr="0075627B">
        <w:t>. Plan jest dokumentem strategicznym, stworzonym przy znacznym</w:t>
      </w:r>
      <w:r>
        <w:t xml:space="preserve"> </w:t>
      </w:r>
      <w:r w:rsidRPr="0075627B">
        <w:t xml:space="preserve">udziale </w:t>
      </w:r>
      <w:r w:rsidRPr="0075627B">
        <w:lastRenderedPageBreak/>
        <w:t>mieszkańców. Określa najważniejsze działania, które sami zainteresowani</w:t>
      </w:r>
      <w:r>
        <w:t xml:space="preserve"> </w:t>
      </w:r>
      <w:r w:rsidRPr="0075627B">
        <w:t>uznali za istotne dla swojej miejscowości, działania, które pomogą im rozwiązać</w:t>
      </w:r>
      <w:r>
        <w:t xml:space="preserve"> </w:t>
      </w:r>
      <w:r w:rsidRPr="0075627B">
        <w:t>problemy, pokonać</w:t>
      </w:r>
      <w:r>
        <w:t xml:space="preserve"> bariery i </w:t>
      </w:r>
      <w:r w:rsidRPr="0075627B">
        <w:t>osiągnąć stawiane sobie przez nich cele.</w:t>
      </w:r>
      <w:r>
        <w:t xml:space="preserve"> </w:t>
      </w:r>
      <w:r w:rsidRPr="0075627B">
        <w:t>Proponowane przedsięwzięcia mieszkańcy uznali za realne, możliwe do</w:t>
      </w:r>
      <w:r>
        <w:t xml:space="preserve"> </w:t>
      </w:r>
      <w:r w:rsidRPr="0075627B">
        <w:t>zrealizowania, przy założeniu także ich własnej aktywności oraz przy</w:t>
      </w:r>
      <w:r>
        <w:t xml:space="preserve"> </w:t>
      </w:r>
      <w:r w:rsidRPr="0075627B">
        <w:t>zaangażowaniu władz samorzą</w:t>
      </w:r>
      <w:r>
        <w:t>dowych Gminy Nowy Korczyn</w:t>
      </w:r>
      <w:r w:rsidRPr="0075627B">
        <w:t xml:space="preserve">. </w:t>
      </w:r>
      <w:r w:rsidRPr="0075627B">
        <w:rPr>
          <w:bCs/>
          <w:iCs/>
        </w:rPr>
        <w:t>Plan odnowy sołectwa</w:t>
      </w:r>
      <w:r>
        <w:rPr>
          <w:b/>
          <w:bCs/>
          <w:i/>
          <w:iCs/>
        </w:rPr>
        <w:t xml:space="preserve"> </w:t>
      </w:r>
      <w:r w:rsidRPr="0075627B">
        <w:t>pozwolił także na uświadomienie sobie przez mieszkańców ich roli w tworzeniu</w:t>
      </w:r>
      <w:r>
        <w:t xml:space="preserve"> p</w:t>
      </w:r>
      <w:r w:rsidRPr="0075627B">
        <w:t>omysłów na własny rozwój i poprawę warunków życia.</w:t>
      </w:r>
    </w:p>
    <w:p w:rsidR="00463DC2" w:rsidRDefault="00463DC2" w:rsidP="00463DC2">
      <w:pPr>
        <w:autoSpaceDE w:val="0"/>
        <w:autoSpaceDN w:val="0"/>
        <w:adjustRightInd w:val="0"/>
        <w:spacing w:line="360" w:lineRule="auto"/>
        <w:jc w:val="both"/>
        <w:rPr>
          <w:rFonts w:ascii="TimesNewRoman" w:hAnsi="TimesNewRoman" w:cs="TimesNewRoman"/>
        </w:rPr>
      </w:pPr>
      <w:r>
        <w:tab/>
      </w:r>
      <w:r>
        <w:rPr>
          <w:rFonts w:ascii="TimesNewRoman,BoldItalic" w:hAnsi="TimesNewRoman,BoldItalic" w:cs="TimesNewRoman,BoldItalic"/>
          <w:bCs/>
          <w:iCs/>
        </w:rPr>
        <w:t>Plan O</w:t>
      </w:r>
      <w:r w:rsidRPr="0075627B">
        <w:rPr>
          <w:rFonts w:ascii="TimesNewRoman,BoldItalic" w:hAnsi="TimesNewRoman,BoldItalic" w:cs="TimesNewRoman,BoldItalic"/>
          <w:bCs/>
          <w:iCs/>
        </w:rPr>
        <w:t xml:space="preserve">dnowy </w:t>
      </w:r>
      <w:r>
        <w:rPr>
          <w:rFonts w:ascii="TimesNewRoman,BoldItalic" w:hAnsi="TimesNewRoman,BoldItalic" w:cs="TimesNewRoman,BoldItalic"/>
          <w:bCs/>
          <w:iCs/>
        </w:rPr>
        <w:t>Miejscowości</w:t>
      </w:r>
      <w:r>
        <w:rPr>
          <w:rFonts w:ascii="TimesNewRoman,BoldItalic" w:hAnsi="TimesNewRoman,BoldItalic" w:cs="TimesNewRoman,BoldItalic"/>
          <w:b/>
          <w:bCs/>
          <w:i/>
          <w:iCs/>
        </w:rPr>
        <w:t xml:space="preserve"> </w:t>
      </w:r>
      <w:r>
        <w:rPr>
          <w:rFonts w:ascii="TimesNewRoman" w:hAnsi="TimesNewRoman" w:cs="TimesNewRoman"/>
        </w:rPr>
        <w:t xml:space="preserve">powstał w wyniku dyskusji na zebraniach wiejskich, po konsultacji Rady Sołeckiej z mieszkańcami. </w:t>
      </w:r>
    </w:p>
    <w:p w:rsidR="00463DC2" w:rsidRDefault="00463DC2" w:rsidP="00463DC2">
      <w:pPr>
        <w:autoSpaceDE w:val="0"/>
        <w:autoSpaceDN w:val="0"/>
        <w:adjustRightInd w:val="0"/>
        <w:spacing w:line="360" w:lineRule="auto"/>
        <w:jc w:val="both"/>
        <w:rPr>
          <w:rFonts w:ascii="TimesNewRoman" w:hAnsi="TimesNewRoman" w:cs="TimesNewRoman"/>
        </w:rPr>
      </w:pPr>
      <w:r>
        <w:rPr>
          <w:rFonts w:ascii="Symbol" w:hAnsi="Symbol" w:cs="Symbol"/>
        </w:rPr>
        <w:t></w:t>
      </w:r>
      <w:r>
        <w:rPr>
          <w:rFonts w:ascii="TimesNewRoman,BoldItalic" w:hAnsi="TimesNewRoman,BoldItalic" w:cs="TimesNewRoman,BoldItalic"/>
          <w:bCs/>
          <w:iCs/>
        </w:rPr>
        <w:t>Plan O</w:t>
      </w:r>
      <w:r w:rsidRPr="0075627B">
        <w:rPr>
          <w:rFonts w:ascii="TimesNewRoman,BoldItalic" w:hAnsi="TimesNewRoman,BoldItalic" w:cs="TimesNewRoman,BoldItalic"/>
          <w:bCs/>
          <w:iCs/>
        </w:rPr>
        <w:t xml:space="preserve">dnowy </w:t>
      </w:r>
      <w:r>
        <w:rPr>
          <w:rFonts w:ascii="TimesNewRoman,BoldItalic" w:hAnsi="TimesNewRoman,BoldItalic" w:cs="TimesNewRoman,BoldItalic"/>
          <w:bCs/>
          <w:iCs/>
        </w:rPr>
        <w:t xml:space="preserve">Miejscowości </w:t>
      </w:r>
      <w:r>
        <w:rPr>
          <w:rFonts w:ascii="TimesNewRoman" w:hAnsi="TimesNewRoman" w:cs="TimesNewRoman"/>
        </w:rPr>
        <w:t xml:space="preserve">ma być między innymi załącznikiem do projektów zgłaszanych w celu uzyskania </w:t>
      </w:r>
      <w:r w:rsidRPr="0075627B">
        <w:rPr>
          <w:rFonts w:ascii="TimesNewRoman,Bold" w:hAnsi="TimesNewRoman,Bold" w:cs="TimesNewRoman,Bold"/>
          <w:bCs/>
        </w:rPr>
        <w:t xml:space="preserve">pomocy finansowej </w:t>
      </w:r>
      <w:r w:rsidRPr="001364B3">
        <w:rPr>
          <w:rFonts w:ascii="TimesNewRoman,Bold" w:hAnsi="TimesNewRoman,Bold" w:cs="TimesNewRoman,Bold"/>
          <w:bCs/>
        </w:rPr>
        <w:t xml:space="preserve">w ramach </w:t>
      </w:r>
      <w:r w:rsidRPr="001364B3">
        <w:t>Programu Rozwoju Obszarów Wiejskich na lata 2007- 2013</w:t>
      </w:r>
      <w:r>
        <w:t xml:space="preserve">. </w:t>
      </w:r>
      <w:r w:rsidRPr="001364B3">
        <w:rPr>
          <w:rFonts w:ascii="TimesNewRoman,Bold" w:hAnsi="TimesNewRoman,Bold" w:cs="TimesNewRoman,Bold"/>
          <w:bCs/>
        </w:rPr>
        <w:t xml:space="preserve"> </w:t>
      </w:r>
      <w:r w:rsidRPr="001364B3">
        <w:rPr>
          <w:rFonts w:ascii="TimesNewRoman" w:hAnsi="TimesNewRoman" w:cs="TimesNewRoman"/>
        </w:rPr>
        <w:t>P</w:t>
      </w:r>
      <w:r>
        <w:rPr>
          <w:rFonts w:ascii="TimesNewRoman" w:hAnsi="TimesNewRoman" w:cs="TimesNewRoman"/>
        </w:rPr>
        <w:t>lan Odnowy Miejscowości Błotnowola  dotyczy kilku najbliższych lat. W okresie tym odejmowane będą określone - z uwagi na zaplanowane cele i priorytety rozwojowe - działania inwestycyjne, a także inne o charakterze szkoleniowym czy rekreacyjno-wypoczynkowym (np. imprezy). Podjęcie się realizacji danego zadania poprzedzone zostanie przygotowaniem niezbędnych opisów i uzasadnień realizacji zadania, opracowaniem zakresu rzeczowego, określeniem kosztów i terminów realizacji. Tak przygotowane i określone zadania będą przyjmowane przez zebrania wiejskie i będą stanowić kolejne załączniki do planu.</w:t>
      </w:r>
    </w:p>
    <w:p w:rsidR="00463DC2" w:rsidRPr="0075627B" w:rsidRDefault="00463DC2" w:rsidP="00463DC2">
      <w:pPr>
        <w:autoSpaceDE w:val="0"/>
        <w:autoSpaceDN w:val="0"/>
        <w:adjustRightInd w:val="0"/>
        <w:spacing w:line="360" w:lineRule="auto"/>
        <w:ind w:firstLine="708"/>
        <w:jc w:val="both"/>
      </w:pPr>
      <w:r w:rsidRPr="0075627B">
        <w:rPr>
          <w:rFonts w:ascii="TimesNewRoman" w:hAnsi="TimesNewRoman" w:cs="TimesNewRoman"/>
        </w:rPr>
        <w:t xml:space="preserve">Opracowany </w:t>
      </w:r>
      <w:r w:rsidRPr="0075627B">
        <w:rPr>
          <w:rFonts w:ascii="TimesNewRoman,BoldItalic" w:hAnsi="TimesNewRoman,BoldItalic" w:cs="TimesNewRoman,BoldItalic"/>
          <w:bCs/>
          <w:iCs/>
        </w:rPr>
        <w:t xml:space="preserve">Plan Odnowy Sołectwa </w:t>
      </w:r>
      <w:r>
        <w:rPr>
          <w:rFonts w:ascii="TimesNewRoman,BoldItalic" w:hAnsi="TimesNewRoman,BoldItalic" w:cs="TimesNewRoman,BoldItalic"/>
          <w:bCs/>
          <w:iCs/>
        </w:rPr>
        <w:t xml:space="preserve">Błotnowola </w:t>
      </w:r>
      <w:r>
        <w:rPr>
          <w:rFonts w:ascii="TimesNewRoman,BoldItalic" w:hAnsi="TimesNewRoman,BoldItalic" w:cs="TimesNewRoman,BoldItalic"/>
          <w:b/>
          <w:bCs/>
          <w:i/>
          <w:iCs/>
        </w:rPr>
        <w:t xml:space="preserve"> </w:t>
      </w:r>
      <w:r>
        <w:rPr>
          <w:rFonts w:ascii="TimesNewRoman" w:hAnsi="TimesNewRoman" w:cs="TimesNewRoman"/>
        </w:rPr>
        <w:t xml:space="preserve">wraz z opisem danego zadania, stanowić będzie nierozerwalny </w:t>
      </w:r>
      <w:r w:rsidRPr="0075627B">
        <w:rPr>
          <w:rFonts w:ascii="TimesNewRoman,Bold" w:hAnsi="TimesNewRoman,Bold" w:cs="TimesNewRoman,Bold"/>
          <w:bCs/>
        </w:rPr>
        <w:t>załącznik składanego o dofinansowanie wniosku do różnych instytucji finansujących</w:t>
      </w:r>
      <w:r w:rsidRPr="0075627B">
        <w:rPr>
          <w:rFonts w:ascii="TimesNewRoman" w:hAnsi="TimesNewRoman" w:cs="TimesNewRoman"/>
        </w:rPr>
        <w:t>.</w:t>
      </w:r>
    </w:p>
    <w:p w:rsidR="00463DC2" w:rsidRDefault="00463DC2" w:rsidP="00463DC2">
      <w:pPr>
        <w:spacing w:line="360" w:lineRule="auto"/>
        <w:jc w:val="both"/>
      </w:pPr>
    </w:p>
    <w:p w:rsidR="00463DC2" w:rsidRDefault="00463DC2" w:rsidP="00463DC2">
      <w:pPr>
        <w:pStyle w:val="Nagwek1"/>
        <w:numPr>
          <w:ilvl w:val="0"/>
          <w:numId w:val="2"/>
        </w:numPr>
        <w:autoSpaceDE/>
        <w:autoSpaceDN/>
        <w:adjustRightInd/>
        <w:spacing w:before="240" w:after="60"/>
      </w:pPr>
      <w:bookmarkStart w:id="1" w:name="_Toc207524038"/>
      <w:r>
        <w:t xml:space="preserve">CHARAKTERYSTYKA MIEJSCOWOŚCI </w:t>
      </w:r>
      <w:bookmarkEnd w:id="1"/>
      <w:r>
        <w:t xml:space="preserve">BŁOTNOWOLA </w:t>
      </w:r>
    </w:p>
    <w:p w:rsidR="00463DC2" w:rsidRDefault="00463DC2" w:rsidP="00463DC2">
      <w:pPr>
        <w:spacing w:line="360" w:lineRule="auto"/>
        <w:ind w:left="360"/>
        <w:rPr>
          <w:b/>
        </w:rPr>
      </w:pPr>
    </w:p>
    <w:p w:rsidR="00463DC2" w:rsidRDefault="00463DC2" w:rsidP="00463DC2">
      <w:pPr>
        <w:numPr>
          <w:ilvl w:val="0"/>
          <w:numId w:val="1"/>
        </w:numPr>
        <w:spacing w:line="360" w:lineRule="auto"/>
        <w:outlineLvl w:val="1"/>
        <w:rPr>
          <w:b/>
          <w:sz w:val="28"/>
          <w:szCs w:val="28"/>
        </w:rPr>
      </w:pPr>
      <w:bookmarkStart w:id="2" w:name="_Toc207524039"/>
      <w:r>
        <w:rPr>
          <w:b/>
          <w:sz w:val="28"/>
          <w:szCs w:val="28"/>
        </w:rPr>
        <w:t xml:space="preserve">Rys historyczny </w:t>
      </w:r>
      <w:bookmarkEnd w:id="2"/>
      <w:r>
        <w:rPr>
          <w:b/>
          <w:sz w:val="28"/>
          <w:szCs w:val="28"/>
        </w:rPr>
        <w:t xml:space="preserve">Błotnowoli. </w:t>
      </w:r>
    </w:p>
    <w:p w:rsidR="00463DC2" w:rsidRDefault="00463DC2" w:rsidP="00463DC2">
      <w:pPr>
        <w:spacing w:line="360" w:lineRule="auto"/>
        <w:ind w:left="360"/>
        <w:outlineLvl w:val="1"/>
        <w:rPr>
          <w:b/>
          <w:sz w:val="28"/>
          <w:szCs w:val="28"/>
        </w:rPr>
      </w:pPr>
    </w:p>
    <w:p w:rsidR="00463DC2" w:rsidRDefault="00463DC2" w:rsidP="00463DC2">
      <w:pPr>
        <w:spacing w:line="360" w:lineRule="auto"/>
        <w:ind w:firstLine="360"/>
        <w:jc w:val="both"/>
        <w:outlineLvl w:val="1"/>
      </w:pPr>
      <w:r>
        <w:t xml:space="preserve">Błotnowola, dawniej Błotna Wola, nazwa określa wolniznę, czyli zwolnienie od czynszów i innych świadczeń po lokacji wsi ze względu na błotną glebę z powodu wylewów Wisły. Zanotowana w źródłach w 1529r. w formie </w:t>
      </w:r>
      <w:proofErr w:type="spellStart"/>
      <w:r>
        <w:t>Volya</w:t>
      </w:r>
      <w:proofErr w:type="spellEnd"/>
      <w:r>
        <w:t xml:space="preserve"> </w:t>
      </w:r>
      <w:proofErr w:type="spellStart"/>
      <w:r>
        <w:t>Blothna</w:t>
      </w:r>
      <w:proofErr w:type="spellEnd"/>
      <w:r>
        <w:t xml:space="preserve">. Z Błotnowoli pochodził Bronisław </w:t>
      </w:r>
      <w:proofErr w:type="spellStart"/>
      <w:r>
        <w:t>Drobek</w:t>
      </w:r>
      <w:proofErr w:type="spellEnd"/>
      <w:r>
        <w:t xml:space="preserve">, kawaler Orderu Virtuti </w:t>
      </w:r>
      <w:proofErr w:type="spellStart"/>
      <w:r>
        <w:t>Militari</w:t>
      </w:r>
      <w:proofErr w:type="spellEnd"/>
      <w:r>
        <w:t>.</w:t>
      </w:r>
    </w:p>
    <w:p w:rsidR="00463DC2" w:rsidRDefault="00463DC2" w:rsidP="00463DC2">
      <w:pPr>
        <w:spacing w:line="360" w:lineRule="auto"/>
        <w:jc w:val="both"/>
        <w:outlineLvl w:val="1"/>
      </w:pPr>
      <w:r>
        <w:lastRenderedPageBreak/>
        <w:tab/>
        <w:t xml:space="preserve">Rozciągnięta wzdłuż drogi, tonąca w zieleni przydomowych ogrodów wieś nie posiada znaczących zabytków. Z dawnych czasów pozostał przydrożny drewniany krzyż pokryty symbolami Męki Pańskiej i utrzymana w rokokowej stylistyce figura Matki Boskiej Niepokalanie Poczętej ukazana w ożywionej pozie, w  gwałtownym kontrapoście. </w:t>
      </w:r>
    </w:p>
    <w:p w:rsidR="00463DC2" w:rsidRPr="00830BBC" w:rsidRDefault="00463DC2" w:rsidP="00463DC2">
      <w:pPr>
        <w:spacing w:line="360" w:lineRule="auto"/>
        <w:jc w:val="both"/>
        <w:outlineLvl w:val="1"/>
      </w:pPr>
      <w:r>
        <w:t xml:space="preserve">  </w:t>
      </w:r>
    </w:p>
    <w:p w:rsidR="00463DC2" w:rsidRDefault="00463DC2" w:rsidP="00463DC2">
      <w:pPr>
        <w:numPr>
          <w:ilvl w:val="0"/>
          <w:numId w:val="1"/>
        </w:numPr>
        <w:spacing w:line="360" w:lineRule="auto"/>
        <w:outlineLvl w:val="1"/>
        <w:rPr>
          <w:sz w:val="28"/>
          <w:szCs w:val="28"/>
        </w:rPr>
      </w:pPr>
      <w:bookmarkStart w:id="3" w:name="_Toc207524040"/>
      <w:r>
        <w:rPr>
          <w:b/>
          <w:sz w:val="28"/>
          <w:szCs w:val="28"/>
        </w:rPr>
        <w:t>Położenie i przynależność administracyjna miejscowości</w:t>
      </w:r>
      <w:bookmarkEnd w:id="3"/>
    </w:p>
    <w:p w:rsidR="00463DC2" w:rsidRDefault="00463DC2" w:rsidP="00463DC2">
      <w:pPr>
        <w:spacing w:line="360" w:lineRule="auto"/>
        <w:jc w:val="both"/>
      </w:pPr>
      <w:r>
        <w:object w:dxaOrig="13423" w:dyaOrig="8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45pt;height:266.95pt" o:ole="">
            <v:imagedata r:id="rId6" o:title=""/>
          </v:shape>
          <o:OLEObject Type="Embed" ProgID="PBrush" ShapeID="_x0000_i1025" DrawAspect="Content" ObjectID="_1343801753" r:id="rId7"/>
        </w:object>
      </w:r>
    </w:p>
    <w:p w:rsidR="00463DC2" w:rsidRDefault="00463DC2" w:rsidP="00463DC2">
      <w:pPr>
        <w:pStyle w:val="NormalnyWeb"/>
        <w:shd w:val="clear" w:color="auto" w:fill="FFFFFF"/>
        <w:spacing w:line="360" w:lineRule="auto"/>
        <w:jc w:val="both"/>
      </w:pPr>
      <w:r>
        <w:t>Błotnowola jest jedną z 24 wsi sołeckich gminy Nowy Korczyn, w powiecie buskim, w województwie świętokrzyskim, położonym</w:t>
      </w:r>
      <w:r w:rsidRPr="006806EB">
        <w:rPr>
          <w:color w:val="000000"/>
        </w:rPr>
        <w:t xml:space="preserve"> </w:t>
      </w:r>
      <w:r w:rsidRPr="00E95F38">
        <w:rPr>
          <w:color w:val="000000"/>
        </w:rPr>
        <w:t>na malowniczym lewym brzeg</w:t>
      </w:r>
      <w:r>
        <w:rPr>
          <w:color w:val="000000"/>
        </w:rPr>
        <w:t>u</w:t>
      </w:r>
      <w:r w:rsidRPr="00E95F38">
        <w:rPr>
          <w:color w:val="000000"/>
        </w:rPr>
        <w:t xml:space="preserve"> Wisły</w:t>
      </w:r>
      <w:r>
        <w:t xml:space="preserve">. </w:t>
      </w:r>
    </w:p>
    <w:p w:rsidR="00463DC2" w:rsidRPr="006806EB" w:rsidRDefault="00463DC2" w:rsidP="00463DC2">
      <w:pPr>
        <w:spacing w:line="360" w:lineRule="auto"/>
        <w:jc w:val="both"/>
        <w:outlineLvl w:val="1"/>
      </w:pPr>
      <w:r w:rsidRPr="006806EB">
        <w:t xml:space="preserve">Wieś położona jest ok. </w:t>
      </w:r>
      <w:r>
        <w:t>10</w:t>
      </w:r>
      <w:r w:rsidRPr="006806EB">
        <w:t xml:space="preserve"> km na wschód od Nowego Korczyna, w obrębie Niziny Nadwiślańskiej, przynależnej do Kotliny Sandomierskiej. </w:t>
      </w:r>
      <w:r w:rsidRPr="006806EB">
        <w:rPr>
          <w:color w:val="000000"/>
        </w:rPr>
        <w:t>Wieś usytuowana jest w odległości ok. 8</w:t>
      </w:r>
      <w:r>
        <w:rPr>
          <w:color w:val="000000"/>
        </w:rPr>
        <w:t>2</w:t>
      </w:r>
      <w:r w:rsidRPr="006806EB">
        <w:rPr>
          <w:color w:val="000000"/>
        </w:rPr>
        <w:t xml:space="preserve"> km na południowy wschód </w:t>
      </w:r>
      <w:r w:rsidRPr="006806EB">
        <w:t xml:space="preserve">od </w:t>
      </w:r>
      <w:hyperlink r:id="rId8" w:tooltip="Kielce" w:history="1">
        <w:r w:rsidRPr="006806EB">
          <w:rPr>
            <w:rStyle w:val="Hipercze"/>
          </w:rPr>
          <w:t>Kielc</w:t>
        </w:r>
      </w:hyperlink>
      <w:r w:rsidRPr="006806EB">
        <w:t xml:space="preserve"> – stolicy województwa i 3</w:t>
      </w:r>
      <w:r>
        <w:t>2</w:t>
      </w:r>
      <w:r w:rsidRPr="006806EB">
        <w:t xml:space="preserve"> km od Buska-Zdroju - prężnie funkcjonującej miejscowości uzdrowiskowej. Korzystny układ komunikacyjny wsi z sąsiednimi gminami oraz z województwami:  świętokrzyskim i małopolskim – stanowi główne punkty zbytu dla produktów rolnych. </w:t>
      </w:r>
    </w:p>
    <w:p w:rsidR="00463DC2" w:rsidRDefault="00463DC2" w:rsidP="00463DC2">
      <w:pPr>
        <w:spacing w:line="360" w:lineRule="auto"/>
        <w:jc w:val="both"/>
        <w:outlineLvl w:val="1"/>
      </w:pPr>
    </w:p>
    <w:p w:rsidR="00463DC2" w:rsidRDefault="00463DC2" w:rsidP="00463DC2">
      <w:pPr>
        <w:pStyle w:val="Tekstpodstawowy2"/>
        <w:tabs>
          <w:tab w:val="left" w:pos="709"/>
        </w:tabs>
        <w:spacing w:line="360" w:lineRule="auto"/>
        <w:rPr>
          <w:color w:val="000000"/>
        </w:rPr>
      </w:pPr>
      <w:r>
        <w:rPr>
          <w:color w:val="000000"/>
        </w:rPr>
        <w:lastRenderedPageBreak/>
        <w:t xml:space="preserve">Wokół Błotnowoli rozciągają się rozległe tereny rolnicze. Nie ma tu praktycznie żadnych zakładów przemysłowych ani przedsiębiorczości, ponieważ ludność zajmuje się głównie </w:t>
      </w:r>
      <w:r>
        <w:t>rolnictwem</w:t>
      </w:r>
      <w:r>
        <w:rPr>
          <w:color w:val="000000"/>
        </w:rPr>
        <w:t>.</w:t>
      </w:r>
    </w:p>
    <w:p w:rsidR="00463DC2" w:rsidRDefault="00463DC2" w:rsidP="00463DC2">
      <w:pPr>
        <w:pStyle w:val="Tekstpodstawowy2"/>
        <w:tabs>
          <w:tab w:val="left" w:pos="709"/>
        </w:tabs>
        <w:spacing w:line="360" w:lineRule="auto"/>
        <w:rPr>
          <w:color w:val="000000"/>
        </w:rPr>
      </w:pPr>
    </w:p>
    <w:p w:rsidR="00463DC2" w:rsidRDefault="00463DC2" w:rsidP="00463DC2">
      <w:pPr>
        <w:spacing w:line="360" w:lineRule="auto"/>
        <w:jc w:val="both"/>
        <w:rPr>
          <w:b/>
        </w:rPr>
      </w:pPr>
      <w:r>
        <w:rPr>
          <w:b/>
        </w:rPr>
        <w:t>Obsługę administracyjną wsi Błotnowola sprawują:</w:t>
      </w:r>
    </w:p>
    <w:p w:rsidR="00463DC2" w:rsidRDefault="00463DC2" w:rsidP="00463DC2">
      <w:pPr>
        <w:pStyle w:val="Znak"/>
        <w:numPr>
          <w:ilvl w:val="0"/>
          <w:numId w:val="3"/>
        </w:numPr>
        <w:spacing w:line="360" w:lineRule="auto"/>
      </w:pPr>
      <w:r>
        <w:t>Sołtys i Rada Sołecka</w:t>
      </w:r>
    </w:p>
    <w:p w:rsidR="00463DC2" w:rsidRDefault="00463DC2" w:rsidP="00463DC2">
      <w:pPr>
        <w:pStyle w:val="Znak"/>
        <w:spacing w:line="360" w:lineRule="auto"/>
      </w:pPr>
    </w:p>
    <w:p w:rsidR="00463DC2" w:rsidRDefault="00463DC2" w:rsidP="00463DC2">
      <w:pPr>
        <w:pStyle w:val="Tekstpodstawowy3"/>
        <w:spacing w:line="360" w:lineRule="auto"/>
      </w:pPr>
      <w:r>
        <w:t>Na terenie wsi Błotnowola funkcjonują następujące jednostki organizacyjne :</w:t>
      </w:r>
    </w:p>
    <w:p w:rsidR="00463DC2" w:rsidRDefault="00463DC2" w:rsidP="00463DC2">
      <w:pPr>
        <w:pStyle w:val="Znak"/>
        <w:numPr>
          <w:ilvl w:val="0"/>
          <w:numId w:val="3"/>
        </w:numPr>
        <w:spacing w:line="360" w:lineRule="auto"/>
      </w:pPr>
      <w:r>
        <w:t xml:space="preserve">Ochotnicza Straż Pożarna </w:t>
      </w:r>
    </w:p>
    <w:p w:rsidR="00463DC2" w:rsidRDefault="00463DC2" w:rsidP="00463DC2"/>
    <w:p w:rsidR="00463DC2" w:rsidRDefault="00463DC2" w:rsidP="00463DC2">
      <w:pPr>
        <w:numPr>
          <w:ilvl w:val="0"/>
          <w:numId w:val="1"/>
        </w:numPr>
        <w:spacing w:line="360" w:lineRule="auto"/>
        <w:jc w:val="both"/>
        <w:outlineLvl w:val="1"/>
        <w:rPr>
          <w:sz w:val="28"/>
          <w:szCs w:val="28"/>
        </w:rPr>
      </w:pPr>
      <w:bookmarkStart w:id="4" w:name="_Toc207524041"/>
      <w:r>
        <w:rPr>
          <w:b/>
          <w:sz w:val="28"/>
          <w:szCs w:val="28"/>
        </w:rPr>
        <w:t xml:space="preserve">Powierzchnia i struktura przestrzenna </w:t>
      </w:r>
      <w:bookmarkEnd w:id="4"/>
      <w:r>
        <w:rPr>
          <w:b/>
          <w:sz w:val="28"/>
          <w:szCs w:val="28"/>
        </w:rPr>
        <w:t xml:space="preserve">Błotnowoli </w:t>
      </w:r>
    </w:p>
    <w:p w:rsidR="00463DC2" w:rsidRDefault="00463DC2" w:rsidP="00463DC2">
      <w:pPr>
        <w:spacing w:line="360" w:lineRule="auto"/>
        <w:ind w:left="360"/>
        <w:jc w:val="both"/>
        <w:outlineLvl w:val="1"/>
        <w:rPr>
          <w:u w:val="single"/>
        </w:rPr>
      </w:pPr>
    </w:p>
    <w:p w:rsidR="00463DC2" w:rsidRDefault="00463DC2" w:rsidP="00463DC2">
      <w:pPr>
        <w:spacing w:line="360" w:lineRule="auto"/>
        <w:jc w:val="both"/>
      </w:pPr>
      <w:hyperlink r:id="rId9" w:tooltip="Nowy Korczyn" w:history="1"/>
      <w:r>
        <w:t xml:space="preserve">Całkowita powierzchnia gminy Nowy Korczyn wynosi </w:t>
      </w:r>
      <w:r>
        <w:rPr>
          <w:color w:val="000000"/>
        </w:rPr>
        <w:t>11731 hektarów</w:t>
      </w:r>
      <w:r>
        <w:t>, co stanowi ok.12,1  % powierzchni całego powiatu buskiego i 1,00% powierzchni całego województwa świętokrzyskiego.</w:t>
      </w:r>
    </w:p>
    <w:p w:rsidR="00463DC2" w:rsidRDefault="00463DC2" w:rsidP="00463DC2">
      <w:pPr>
        <w:spacing w:line="360" w:lineRule="auto"/>
        <w:jc w:val="both"/>
        <w:rPr>
          <w:color w:val="000000"/>
        </w:rPr>
      </w:pPr>
      <w:r>
        <w:t>Miejscowość Błotnowola zlokalizowana jest na powierzchni 519 ha, co stanowi 4,42 % powierzchni gminy Nowy Korczyn.</w:t>
      </w:r>
      <w:r>
        <w:rPr>
          <w:color w:val="FF0000"/>
        </w:rPr>
        <w:t xml:space="preserve"> </w:t>
      </w:r>
      <w:r>
        <w:t>Prawie 84  % powierzchni Błotnowoli stanowią  użytki rolne, co świadczy o tym, iż rolnictwo odgrywa we wsi ogromną rolę i jest podstawowym źródłem utrzymania dla mieszkańców.</w:t>
      </w:r>
    </w:p>
    <w:p w:rsidR="00463DC2" w:rsidRDefault="00463DC2" w:rsidP="00463DC2">
      <w:pPr>
        <w:rPr>
          <w:b/>
        </w:rPr>
      </w:pPr>
      <w:r>
        <w:t xml:space="preserve">Strukturę przestrzenną sołectwa Błotnowola  całkowicie obrazuje </w:t>
      </w:r>
      <w:r>
        <w:rPr>
          <w:b/>
        </w:rPr>
        <w:t>tabela nr 1</w:t>
      </w:r>
    </w:p>
    <w:p w:rsidR="00463DC2" w:rsidRDefault="00463DC2" w:rsidP="00463DC2">
      <w:r>
        <w:t>Tabela 1 Struktura przestrzenna wsi (w ha powierzchni oraz rozkład procentowy)</w:t>
      </w:r>
    </w:p>
    <w:tbl>
      <w:tblPr>
        <w:tblW w:w="9360" w:type="dxa"/>
        <w:tblInd w:w="108" w:type="dxa"/>
        <w:tblBorders>
          <w:top w:val="nil"/>
          <w:left w:val="nil"/>
          <w:bottom w:val="nil"/>
          <w:right w:val="nil"/>
        </w:tblBorders>
        <w:tblLayout w:type="fixed"/>
        <w:tblLook w:val="0000"/>
      </w:tblPr>
      <w:tblGrid>
        <w:gridCol w:w="3832"/>
        <w:gridCol w:w="964"/>
        <w:gridCol w:w="964"/>
        <w:gridCol w:w="1890"/>
        <w:gridCol w:w="1710"/>
      </w:tblGrid>
      <w:tr w:rsidR="00463DC2" w:rsidTr="00873C92">
        <w:trPr>
          <w:trHeight w:val="316"/>
        </w:trPr>
        <w:tc>
          <w:tcPr>
            <w:tcW w:w="383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463DC2" w:rsidRDefault="00463DC2" w:rsidP="00873C92">
            <w:pPr>
              <w:autoSpaceDE w:val="0"/>
              <w:autoSpaceDN w:val="0"/>
              <w:adjustRightInd w:val="0"/>
              <w:spacing w:line="360" w:lineRule="auto"/>
              <w:ind w:right="-147"/>
              <w:jc w:val="center"/>
              <w:rPr>
                <w:color w:val="000000"/>
                <w:sz w:val="20"/>
                <w:szCs w:val="20"/>
              </w:rPr>
            </w:pPr>
            <w:r>
              <w:rPr>
                <w:color w:val="000000"/>
                <w:sz w:val="20"/>
                <w:szCs w:val="20"/>
              </w:rPr>
              <w:t xml:space="preserve">Sposób zagospodarowania przestrzeni </w:t>
            </w:r>
          </w:p>
        </w:tc>
        <w:tc>
          <w:tcPr>
            <w:tcW w:w="1928"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 xml:space="preserve">Gmina </w:t>
            </w:r>
          </w:p>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Nowy Korczyn</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 xml:space="preserve">Błotnowola </w:t>
            </w:r>
          </w:p>
        </w:tc>
      </w:tr>
      <w:tr w:rsidR="00463DC2" w:rsidTr="00873C92">
        <w:trPr>
          <w:trHeight w:val="316"/>
        </w:trPr>
        <w:tc>
          <w:tcPr>
            <w:tcW w:w="3832" w:type="dxa"/>
            <w:tcBorders>
              <w:top w:val="single" w:sz="6" w:space="0" w:color="000000"/>
              <w:left w:val="single" w:sz="6" w:space="0" w:color="000000"/>
              <w:bottom w:val="single" w:sz="6" w:space="0" w:color="000000"/>
              <w:right w:val="single" w:sz="6" w:space="0" w:color="000000"/>
            </w:tcBorders>
          </w:tcPr>
          <w:p w:rsidR="00463DC2" w:rsidRDefault="00463DC2" w:rsidP="00873C92">
            <w:pPr>
              <w:autoSpaceDE w:val="0"/>
              <w:autoSpaceDN w:val="0"/>
              <w:adjustRightInd w:val="0"/>
              <w:spacing w:line="360" w:lineRule="auto"/>
              <w:jc w:val="both"/>
              <w:rPr>
                <w:color w:val="000000"/>
                <w:sz w:val="20"/>
                <w:szCs w:val="20"/>
              </w:rPr>
            </w:pPr>
          </w:p>
        </w:tc>
        <w:tc>
          <w:tcPr>
            <w:tcW w:w="964"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Ha</w:t>
            </w:r>
          </w:p>
        </w:tc>
        <w:tc>
          <w:tcPr>
            <w:tcW w:w="964"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w:t>
            </w:r>
          </w:p>
        </w:tc>
        <w:tc>
          <w:tcPr>
            <w:tcW w:w="1890"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Ha</w:t>
            </w:r>
          </w:p>
        </w:tc>
        <w:tc>
          <w:tcPr>
            <w:tcW w:w="1710"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w:t>
            </w:r>
          </w:p>
        </w:tc>
      </w:tr>
      <w:tr w:rsidR="00463DC2" w:rsidTr="00873C92">
        <w:trPr>
          <w:trHeight w:val="316"/>
        </w:trPr>
        <w:tc>
          <w:tcPr>
            <w:tcW w:w="3832" w:type="dxa"/>
            <w:tcBorders>
              <w:top w:val="single" w:sz="6" w:space="0" w:color="000000"/>
              <w:left w:val="single" w:sz="6" w:space="0" w:color="000000"/>
              <w:bottom w:val="single" w:sz="6" w:space="0" w:color="000000"/>
              <w:right w:val="single" w:sz="6" w:space="0" w:color="000000"/>
            </w:tcBorders>
          </w:tcPr>
          <w:p w:rsidR="00463DC2" w:rsidRDefault="00463DC2" w:rsidP="00873C92">
            <w:pPr>
              <w:autoSpaceDE w:val="0"/>
              <w:autoSpaceDN w:val="0"/>
              <w:adjustRightInd w:val="0"/>
              <w:spacing w:line="360" w:lineRule="auto"/>
              <w:jc w:val="both"/>
              <w:rPr>
                <w:color w:val="000000"/>
                <w:sz w:val="20"/>
                <w:szCs w:val="20"/>
              </w:rPr>
            </w:pPr>
            <w:r>
              <w:rPr>
                <w:color w:val="000000"/>
                <w:sz w:val="20"/>
                <w:szCs w:val="20"/>
              </w:rPr>
              <w:t xml:space="preserve">Powierzchnia gminy ogółem </w:t>
            </w:r>
          </w:p>
        </w:tc>
        <w:tc>
          <w:tcPr>
            <w:tcW w:w="964"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11731</w:t>
            </w:r>
          </w:p>
        </w:tc>
        <w:tc>
          <w:tcPr>
            <w:tcW w:w="964"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100</w:t>
            </w:r>
          </w:p>
        </w:tc>
        <w:tc>
          <w:tcPr>
            <w:tcW w:w="1890"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519</w:t>
            </w:r>
          </w:p>
        </w:tc>
        <w:tc>
          <w:tcPr>
            <w:tcW w:w="1710"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 xml:space="preserve">100 </w:t>
            </w:r>
          </w:p>
        </w:tc>
      </w:tr>
      <w:tr w:rsidR="00463DC2" w:rsidTr="00873C92">
        <w:trPr>
          <w:trHeight w:val="316"/>
        </w:trPr>
        <w:tc>
          <w:tcPr>
            <w:tcW w:w="3832" w:type="dxa"/>
            <w:tcBorders>
              <w:top w:val="single" w:sz="6" w:space="0" w:color="000000"/>
              <w:left w:val="single" w:sz="6" w:space="0" w:color="000000"/>
              <w:bottom w:val="single" w:sz="6" w:space="0" w:color="000000"/>
              <w:right w:val="single" w:sz="6" w:space="0" w:color="000000"/>
            </w:tcBorders>
          </w:tcPr>
          <w:p w:rsidR="00463DC2" w:rsidRDefault="00463DC2" w:rsidP="00873C92">
            <w:pPr>
              <w:autoSpaceDE w:val="0"/>
              <w:autoSpaceDN w:val="0"/>
              <w:adjustRightInd w:val="0"/>
              <w:spacing w:line="360" w:lineRule="auto"/>
              <w:jc w:val="both"/>
              <w:rPr>
                <w:color w:val="000000"/>
                <w:sz w:val="20"/>
                <w:szCs w:val="20"/>
              </w:rPr>
            </w:pPr>
            <w:r>
              <w:rPr>
                <w:color w:val="000000"/>
                <w:sz w:val="20"/>
                <w:szCs w:val="20"/>
              </w:rPr>
              <w:t xml:space="preserve">Użytki rolne </w:t>
            </w:r>
          </w:p>
        </w:tc>
        <w:tc>
          <w:tcPr>
            <w:tcW w:w="964"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 xml:space="preserve">  9641</w:t>
            </w:r>
          </w:p>
        </w:tc>
        <w:tc>
          <w:tcPr>
            <w:tcW w:w="964"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82,19</w:t>
            </w:r>
          </w:p>
        </w:tc>
        <w:tc>
          <w:tcPr>
            <w:tcW w:w="1890"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468</w:t>
            </w:r>
          </w:p>
        </w:tc>
        <w:tc>
          <w:tcPr>
            <w:tcW w:w="1710"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90,17</w:t>
            </w:r>
          </w:p>
        </w:tc>
      </w:tr>
      <w:tr w:rsidR="00463DC2" w:rsidTr="00873C92">
        <w:trPr>
          <w:trHeight w:val="498"/>
        </w:trPr>
        <w:tc>
          <w:tcPr>
            <w:tcW w:w="3832" w:type="dxa"/>
            <w:tcBorders>
              <w:top w:val="single" w:sz="6" w:space="0" w:color="000000"/>
              <w:left w:val="single" w:sz="6" w:space="0" w:color="000000"/>
              <w:bottom w:val="single" w:sz="6" w:space="0" w:color="000000"/>
              <w:right w:val="single" w:sz="6" w:space="0" w:color="000000"/>
            </w:tcBorders>
          </w:tcPr>
          <w:p w:rsidR="00463DC2" w:rsidRDefault="00463DC2" w:rsidP="00873C92">
            <w:pPr>
              <w:autoSpaceDE w:val="0"/>
              <w:autoSpaceDN w:val="0"/>
              <w:adjustRightInd w:val="0"/>
              <w:spacing w:line="360" w:lineRule="auto"/>
              <w:jc w:val="both"/>
              <w:rPr>
                <w:color w:val="000000"/>
                <w:sz w:val="20"/>
                <w:szCs w:val="20"/>
              </w:rPr>
            </w:pPr>
            <w:r>
              <w:rPr>
                <w:color w:val="000000"/>
                <w:sz w:val="20"/>
                <w:szCs w:val="20"/>
              </w:rPr>
              <w:t xml:space="preserve">Lasy </w:t>
            </w:r>
          </w:p>
        </w:tc>
        <w:tc>
          <w:tcPr>
            <w:tcW w:w="964"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 xml:space="preserve">   946</w:t>
            </w:r>
          </w:p>
        </w:tc>
        <w:tc>
          <w:tcPr>
            <w:tcW w:w="964"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8,06</w:t>
            </w:r>
          </w:p>
        </w:tc>
        <w:tc>
          <w:tcPr>
            <w:tcW w:w="1890"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8</w:t>
            </w:r>
          </w:p>
        </w:tc>
        <w:tc>
          <w:tcPr>
            <w:tcW w:w="1710"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1,54</w:t>
            </w:r>
          </w:p>
        </w:tc>
      </w:tr>
      <w:tr w:rsidR="00463DC2" w:rsidTr="00873C92">
        <w:trPr>
          <w:trHeight w:val="316"/>
        </w:trPr>
        <w:tc>
          <w:tcPr>
            <w:tcW w:w="3832" w:type="dxa"/>
            <w:tcBorders>
              <w:top w:val="single" w:sz="6" w:space="0" w:color="000000"/>
              <w:left w:val="single" w:sz="6" w:space="0" w:color="000000"/>
              <w:bottom w:val="single" w:sz="6" w:space="0" w:color="000000"/>
              <w:right w:val="single" w:sz="6" w:space="0" w:color="000000"/>
            </w:tcBorders>
          </w:tcPr>
          <w:p w:rsidR="00463DC2" w:rsidRDefault="00463DC2" w:rsidP="00873C92">
            <w:pPr>
              <w:autoSpaceDE w:val="0"/>
              <w:autoSpaceDN w:val="0"/>
              <w:adjustRightInd w:val="0"/>
              <w:spacing w:line="360" w:lineRule="auto"/>
              <w:jc w:val="both"/>
              <w:rPr>
                <w:color w:val="000000"/>
                <w:sz w:val="20"/>
                <w:szCs w:val="20"/>
              </w:rPr>
            </w:pPr>
            <w:r>
              <w:rPr>
                <w:color w:val="000000"/>
                <w:sz w:val="20"/>
                <w:szCs w:val="20"/>
              </w:rPr>
              <w:t xml:space="preserve">Wody powierzchniowe </w:t>
            </w:r>
          </w:p>
        </w:tc>
        <w:tc>
          <w:tcPr>
            <w:tcW w:w="964"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 xml:space="preserve">   425</w:t>
            </w:r>
          </w:p>
        </w:tc>
        <w:tc>
          <w:tcPr>
            <w:tcW w:w="964"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3,62</w:t>
            </w:r>
          </w:p>
        </w:tc>
        <w:tc>
          <w:tcPr>
            <w:tcW w:w="1890"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33</w:t>
            </w:r>
          </w:p>
        </w:tc>
        <w:tc>
          <w:tcPr>
            <w:tcW w:w="1710"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6,36</w:t>
            </w:r>
          </w:p>
        </w:tc>
      </w:tr>
      <w:tr w:rsidR="00463DC2" w:rsidTr="00873C92">
        <w:trPr>
          <w:trHeight w:val="316"/>
        </w:trPr>
        <w:tc>
          <w:tcPr>
            <w:tcW w:w="3832" w:type="dxa"/>
            <w:tcBorders>
              <w:top w:val="single" w:sz="6" w:space="0" w:color="000000"/>
              <w:left w:val="single" w:sz="6" w:space="0" w:color="000000"/>
              <w:bottom w:val="single" w:sz="6" w:space="0" w:color="000000"/>
              <w:right w:val="single" w:sz="6" w:space="0" w:color="000000"/>
            </w:tcBorders>
          </w:tcPr>
          <w:p w:rsidR="00463DC2" w:rsidRDefault="00463DC2" w:rsidP="00873C92">
            <w:pPr>
              <w:autoSpaceDE w:val="0"/>
              <w:autoSpaceDN w:val="0"/>
              <w:adjustRightInd w:val="0"/>
              <w:spacing w:line="360" w:lineRule="auto"/>
              <w:jc w:val="both"/>
              <w:rPr>
                <w:color w:val="000000"/>
                <w:sz w:val="20"/>
                <w:szCs w:val="20"/>
              </w:rPr>
            </w:pPr>
            <w:r>
              <w:rPr>
                <w:color w:val="000000"/>
                <w:sz w:val="20"/>
                <w:szCs w:val="20"/>
              </w:rPr>
              <w:t xml:space="preserve">Pozostałe (nieużytki, drogi) </w:t>
            </w:r>
          </w:p>
        </w:tc>
        <w:tc>
          <w:tcPr>
            <w:tcW w:w="964"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 xml:space="preserve">   719</w:t>
            </w:r>
          </w:p>
        </w:tc>
        <w:tc>
          <w:tcPr>
            <w:tcW w:w="964"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6,13</w:t>
            </w:r>
          </w:p>
        </w:tc>
        <w:tc>
          <w:tcPr>
            <w:tcW w:w="1890"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10</w:t>
            </w:r>
          </w:p>
        </w:tc>
        <w:tc>
          <w:tcPr>
            <w:tcW w:w="1710" w:type="dxa"/>
            <w:tcBorders>
              <w:top w:val="single" w:sz="6" w:space="0" w:color="000000"/>
              <w:left w:val="single" w:sz="6" w:space="0" w:color="000000"/>
              <w:bottom w:val="single" w:sz="6" w:space="0" w:color="000000"/>
              <w:right w:val="single" w:sz="6" w:space="0" w:color="000000"/>
            </w:tcBorders>
            <w:vAlign w:val="center"/>
          </w:tcPr>
          <w:p w:rsidR="00463DC2" w:rsidRDefault="00463DC2" w:rsidP="00873C92">
            <w:pPr>
              <w:autoSpaceDE w:val="0"/>
              <w:autoSpaceDN w:val="0"/>
              <w:adjustRightInd w:val="0"/>
              <w:spacing w:line="360" w:lineRule="auto"/>
              <w:jc w:val="center"/>
              <w:rPr>
                <w:color w:val="000000"/>
                <w:sz w:val="20"/>
                <w:szCs w:val="20"/>
              </w:rPr>
            </w:pPr>
            <w:r>
              <w:rPr>
                <w:color w:val="000000"/>
                <w:sz w:val="20"/>
                <w:szCs w:val="20"/>
              </w:rPr>
              <w:t>1,93</w:t>
            </w:r>
          </w:p>
        </w:tc>
      </w:tr>
    </w:tbl>
    <w:p w:rsidR="00463DC2" w:rsidRDefault="00463DC2" w:rsidP="00463DC2">
      <w:pPr>
        <w:autoSpaceDE w:val="0"/>
        <w:autoSpaceDN w:val="0"/>
        <w:adjustRightInd w:val="0"/>
        <w:spacing w:line="360" w:lineRule="auto"/>
        <w:rPr>
          <w:i/>
          <w:sz w:val="20"/>
          <w:szCs w:val="20"/>
        </w:rPr>
      </w:pPr>
      <w:r>
        <w:rPr>
          <w:i/>
          <w:sz w:val="20"/>
          <w:szCs w:val="20"/>
        </w:rPr>
        <w:t>Źródło: dane z UG Nowy Korczyn</w:t>
      </w:r>
    </w:p>
    <w:p w:rsidR="00463DC2" w:rsidRDefault="00463DC2" w:rsidP="00463DC2"/>
    <w:p w:rsidR="00463DC2" w:rsidRDefault="00463DC2" w:rsidP="00463DC2">
      <w:pPr>
        <w:numPr>
          <w:ilvl w:val="0"/>
          <w:numId w:val="1"/>
        </w:numPr>
        <w:spacing w:line="360" w:lineRule="auto"/>
        <w:jc w:val="both"/>
        <w:outlineLvl w:val="1"/>
        <w:rPr>
          <w:b/>
        </w:rPr>
      </w:pPr>
      <w:bookmarkStart w:id="5" w:name="_Toc207524042"/>
      <w:r>
        <w:rPr>
          <w:b/>
        </w:rPr>
        <w:t xml:space="preserve">Ludność </w:t>
      </w:r>
      <w:bookmarkEnd w:id="5"/>
      <w:r>
        <w:rPr>
          <w:b/>
        </w:rPr>
        <w:t xml:space="preserve">Błotnowoli </w:t>
      </w:r>
    </w:p>
    <w:p w:rsidR="00463DC2" w:rsidRDefault="00463DC2" w:rsidP="00463DC2">
      <w:pPr>
        <w:pStyle w:val="Tekstpodstawowy"/>
        <w:spacing w:line="360" w:lineRule="auto"/>
        <w:jc w:val="both"/>
        <w:rPr>
          <w:sz w:val="24"/>
        </w:rPr>
      </w:pPr>
    </w:p>
    <w:p w:rsidR="00463DC2" w:rsidRDefault="00463DC2" w:rsidP="00463DC2">
      <w:pPr>
        <w:pStyle w:val="Tekstpodstawowy"/>
        <w:spacing w:line="360" w:lineRule="auto"/>
        <w:jc w:val="both"/>
        <w:rPr>
          <w:sz w:val="24"/>
        </w:rPr>
      </w:pPr>
      <w:r>
        <w:rPr>
          <w:sz w:val="24"/>
        </w:rPr>
        <w:lastRenderedPageBreak/>
        <w:t>Błotnowola  to jedno z większych sołectw gminy Nowy Korczyn. Na koniec 2009 roku wieś Błotnowola zamieszkiwało 310  mieszkańców, co stanowi około 4,8% ludności gminy i pozwala plasować Błotnowolę  na dziewiątym miejscu pod względem liczby ludności wśród 24 sołectw gminy Nowy Korczyn.</w:t>
      </w:r>
    </w:p>
    <w:p w:rsidR="00463DC2" w:rsidRDefault="00463DC2" w:rsidP="00463DC2">
      <w:pPr>
        <w:pStyle w:val="Legenda"/>
        <w:rPr>
          <w:b w:val="0"/>
          <w:color w:val="000000"/>
          <w:sz w:val="22"/>
          <w:szCs w:val="22"/>
        </w:rPr>
      </w:pPr>
      <w:bookmarkStart w:id="6" w:name="_Toc207505726"/>
      <w:r>
        <w:rPr>
          <w:b w:val="0"/>
          <w:sz w:val="22"/>
          <w:szCs w:val="22"/>
        </w:rPr>
        <w:t>Tabela 2 Liczba ludności sołectwa i gminy Nowy Korczyn w latach 2002-200</w:t>
      </w:r>
      <w:bookmarkEnd w:id="6"/>
      <w:r>
        <w:rPr>
          <w:b w:val="0"/>
          <w:sz w:val="22"/>
          <w:szCs w:val="22"/>
        </w:rPr>
        <w:t>8</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80"/>
        <w:gridCol w:w="4140"/>
        <w:gridCol w:w="4140"/>
      </w:tblGrid>
      <w:tr w:rsidR="00463DC2" w:rsidTr="00873C92">
        <w:trPr>
          <w:cantSplit/>
        </w:trPr>
        <w:tc>
          <w:tcPr>
            <w:tcW w:w="1080" w:type="dxa"/>
            <w:vMerge w:val="restart"/>
            <w:shd w:val="clear" w:color="auto" w:fill="FFFF00"/>
          </w:tcPr>
          <w:p w:rsidR="00463DC2" w:rsidRDefault="00463DC2" w:rsidP="00873C92">
            <w:pPr>
              <w:jc w:val="center"/>
            </w:pPr>
          </w:p>
          <w:p w:rsidR="00463DC2" w:rsidRDefault="00463DC2" w:rsidP="00873C92">
            <w:pPr>
              <w:jc w:val="center"/>
            </w:pPr>
            <w:r>
              <w:t>Lata</w:t>
            </w:r>
          </w:p>
        </w:tc>
        <w:tc>
          <w:tcPr>
            <w:tcW w:w="4140" w:type="dxa"/>
            <w:shd w:val="clear" w:color="auto" w:fill="FFFF00"/>
          </w:tcPr>
          <w:p w:rsidR="00463DC2" w:rsidRDefault="00463DC2" w:rsidP="00873C92">
            <w:pPr>
              <w:autoSpaceDE w:val="0"/>
              <w:autoSpaceDN w:val="0"/>
              <w:adjustRightInd w:val="0"/>
              <w:jc w:val="center"/>
            </w:pPr>
            <w:r>
              <w:t>Sołectwo Błotnowola</w:t>
            </w:r>
          </w:p>
          <w:p w:rsidR="00463DC2" w:rsidRDefault="00463DC2" w:rsidP="00873C92">
            <w:pPr>
              <w:jc w:val="center"/>
            </w:pPr>
            <w:r>
              <w:t>Liczba ludności zamieszkałej</w:t>
            </w:r>
          </w:p>
        </w:tc>
        <w:tc>
          <w:tcPr>
            <w:tcW w:w="4140" w:type="dxa"/>
            <w:shd w:val="clear" w:color="auto" w:fill="FFFF00"/>
          </w:tcPr>
          <w:p w:rsidR="00463DC2" w:rsidRDefault="00463DC2" w:rsidP="00873C92">
            <w:pPr>
              <w:jc w:val="center"/>
            </w:pPr>
          </w:p>
          <w:p w:rsidR="00463DC2" w:rsidRDefault="00463DC2" w:rsidP="00873C92">
            <w:pPr>
              <w:jc w:val="center"/>
            </w:pPr>
            <w:r>
              <w:t>Ludność gminy NK</w:t>
            </w:r>
          </w:p>
        </w:tc>
      </w:tr>
      <w:tr w:rsidR="00463DC2" w:rsidTr="00873C92">
        <w:trPr>
          <w:cantSplit/>
        </w:trPr>
        <w:tc>
          <w:tcPr>
            <w:tcW w:w="1080" w:type="dxa"/>
            <w:vMerge/>
            <w:shd w:val="clear" w:color="auto" w:fill="FFFF00"/>
          </w:tcPr>
          <w:p w:rsidR="00463DC2" w:rsidRDefault="00463DC2" w:rsidP="00873C92">
            <w:pPr>
              <w:jc w:val="center"/>
            </w:pPr>
          </w:p>
        </w:tc>
        <w:tc>
          <w:tcPr>
            <w:tcW w:w="4140" w:type="dxa"/>
            <w:shd w:val="clear" w:color="auto" w:fill="FFFF00"/>
          </w:tcPr>
          <w:p w:rsidR="00463DC2" w:rsidRDefault="00463DC2" w:rsidP="00873C92">
            <w:pPr>
              <w:jc w:val="center"/>
            </w:pPr>
            <w:r>
              <w:t>Ogółem</w:t>
            </w:r>
          </w:p>
        </w:tc>
        <w:tc>
          <w:tcPr>
            <w:tcW w:w="4140" w:type="dxa"/>
            <w:shd w:val="clear" w:color="auto" w:fill="FFFF00"/>
          </w:tcPr>
          <w:p w:rsidR="00463DC2" w:rsidRDefault="00463DC2" w:rsidP="00873C92">
            <w:pPr>
              <w:jc w:val="center"/>
            </w:pPr>
            <w:r>
              <w:t>Ogółem</w:t>
            </w:r>
          </w:p>
        </w:tc>
      </w:tr>
      <w:tr w:rsidR="00463DC2" w:rsidTr="00873C92">
        <w:tc>
          <w:tcPr>
            <w:tcW w:w="1080" w:type="dxa"/>
          </w:tcPr>
          <w:p w:rsidR="00463DC2" w:rsidRDefault="00463DC2" w:rsidP="00873C92">
            <w:pPr>
              <w:jc w:val="center"/>
            </w:pPr>
            <w:r>
              <w:t>2002</w:t>
            </w:r>
          </w:p>
        </w:tc>
        <w:tc>
          <w:tcPr>
            <w:tcW w:w="4140" w:type="dxa"/>
          </w:tcPr>
          <w:p w:rsidR="00463DC2" w:rsidRDefault="00463DC2" w:rsidP="00873C92">
            <w:pPr>
              <w:jc w:val="center"/>
            </w:pPr>
            <w:r>
              <w:t>349</w:t>
            </w:r>
          </w:p>
        </w:tc>
        <w:tc>
          <w:tcPr>
            <w:tcW w:w="4140" w:type="dxa"/>
          </w:tcPr>
          <w:p w:rsidR="00463DC2" w:rsidRDefault="00463DC2" w:rsidP="00873C92">
            <w:pPr>
              <w:jc w:val="center"/>
            </w:pPr>
            <w:r>
              <w:t>6581</w:t>
            </w:r>
          </w:p>
        </w:tc>
      </w:tr>
      <w:tr w:rsidR="00463DC2" w:rsidTr="00873C92">
        <w:trPr>
          <w:trHeight w:val="475"/>
        </w:trPr>
        <w:tc>
          <w:tcPr>
            <w:tcW w:w="1080" w:type="dxa"/>
          </w:tcPr>
          <w:p w:rsidR="00463DC2" w:rsidRDefault="00463DC2" w:rsidP="00873C92">
            <w:pPr>
              <w:jc w:val="center"/>
            </w:pPr>
            <w:r>
              <w:t>2003</w:t>
            </w:r>
          </w:p>
        </w:tc>
        <w:tc>
          <w:tcPr>
            <w:tcW w:w="4140" w:type="dxa"/>
          </w:tcPr>
          <w:p w:rsidR="00463DC2" w:rsidRDefault="00463DC2" w:rsidP="00873C92">
            <w:pPr>
              <w:jc w:val="center"/>
            </w:pPr>
            <w:r>
              <w:t>339</w:t>
            </w:r>
          </w:p>
        </w:tc>
        <w:tc>
          <w:tcPr>
            <w:tcW w:w="4140" w:type="dxa"/>
          </w:tcPr>
          <w:p w:rsidR="00463DC2" w:rsidRDefault="00463DC2" w:rsidP="00873C92">
            <w:pPr>
              <w:jc w:val="center"/>
            </w:pPr>
            <w:r>
              <w:t>6508</w:t>
            </w:r>
          </w:p>
        </w:tc>
      </w:tr>
      <w:tr w:rsidR="00463DC2" w:rsidTr="00873C92">
        <w:tc>
          <w:tcPr>
            <w:tcW w:w="1080" w:type="dxa"/>
          </w:tcPr>
          <w:p w:rsidR="00463DC2" w:rsidRDefault="00463DC2" w:rsidP="00873C92">
            <w:pPr>
              <w:jc w:val="center"/>
            </w:pPr>
            <w:r>
              <w:t>2004</w:t>
            </w:r>
          </w:p>
        </w:tc>
        <w:tc>
          <w:tcPr>
            <w:tcW w:w="4140" w:type="dxa"/>
          </w:tcPr>
          <w:p w:rsidR="00463DC2" w:rsidRDefault="00463DC2" w:rsidP="00873C92">
            <w:pPr>
              <w:jc w:val="center"/>
            </w:pPr>
            <w:r>
              <w:t>330</w:t>
            </w:r>
          </w:p>
        </w:tc>
        <w:tc>
          <w:tcPr>
            <w:tcW w:w="4140" w:type="dxa"/>
          </w:tcPr>
          <w:p w:rsidR="00463DC2" w:rsidRDefault="00463DC2" w:rsidP="00873C92">
            <w:pPr>
              <w:jc w:val="center"/>
            </w:pPr>
            <w:r>
              <w:t>6460</w:t>
            </w:r>
          </w:p>
        </w:tc>
      </w:tr>
      <w:tr w:rsidR="00463DC2" w:rsidTr="00873C92">
        <w:tc>
          <w:tcPr>
            <w:tcW w:w="1080" w:type="dxa"/>
          </w:tcPr>
          <w:p w:rsidR="00463DC2" w:rsidRDefault="00463DC2" w:rsidP="00873C92">
            <w:pPr>
              <w:jc w:val="center"/>
            </w:pPr>
            <w:r>
              <w:t>2005</w:t>
            </w:r>
          </w:p>
        </w:tc>
        <w:tc>
          <w:tcPr>
            <w:tcW w:w="4140" w:type="dxa"/>
          </w:tcPr>
          <w:p w:rsidR="00463DC2" w:rsidRDefault="00463DC2" w:rsidP="00873C92">
            <w:pPr>
              <w:jc w:val="center"/>
            </w:pPr>
            <w:r>
              <w:t>322</w:t>
            </w:r>
          </w:p>
        </w:tc>
        <w:tc>
          <w:tcPr>
            <w:tcW w:w="4140" w:type="dxa"/>
          </w:tcPr>
          <w:p w:rsidR="00463DC2" w:rsidRDefault="00463DC2" w:rsidP="00873C92">
            <w:pPr>
              <w:jc w:val="center"/>
            </w:pPr>
            <w:r>
              <w:t>6402</w:t>
            </w:r>
          </w:p>
        </w:tc>
      </w:tr>
      <w:tr w:rsidR="00463DC2" w:rsidTr="00873C92">
        <w:tc>
          <w:tcPr>
            <w:tcW w:w="1080" w:type="dxa"/>
          </w:tcPr>
          <w:p w:rsidR="00463DC2" w:rsidRDefault="00463DC2" w:rsidP="00873C92">
            <w:pPr>
              <w:jc w:val="center"/>
            </w:pPr>
            <w:r>
              <w:t>2006</w:t>
            </w:r>
          </w:p>
        </w:tc>
        <w:tc>
          <w:tcPr>
            <w:tcW w:w="4140" w:type="dxa"/>
          </w:tcPr>
          <w:p w:rsidR="00463DC2" w:rsidRDefault="00463DC2" w:rsidP="00873C92">
            <w:pPr>
              <w:jc w:val="center"/>
            </w:pPr>
            <w:r>
              <w:t>319</w:t>
            </w:r>
          </w:p>
        </w:tc>
        <w:tc>
          <w:tcPr>
            <w:tcW w:w="4140" w:type="dxa"/>
          </w:tcPr>
          <w:p w:rsidR="00463DC2" w:rsidRDefault="00463DC2" w:rsidP="00873C92">
            <w:pPr>
              <w:jc w:val="center"/>
            </w:pPr>
            <w:r>
              <w:t>6360</w:t>
            </w:r>
          </w:p>
        </w:tc>
      </w:tr>
      <w:tr w:rsidR="00463DC2" w:rsidTr="00873C92">
        <w:tc>
          <w:tcPr>
            <w:tcW w:w="1080" w:type="dxa"/>
          </w:tcPr>
          <w:p w:rsidR="00463DC2" w:rsidRDefault="00463DC2" w:rsidP="00873C92">
            <w:pPr>
              <w:jc w:val="center"/>
            </w:pPr>
            <w:r>
              <w:t>2007</w:t>
            </w:r>
          </w:p>
        </w:tc>
        <w:tc>
          <w:tcPr>
            <w:tcW w:w="4140" w:type="dxa"/>
          </w:tcPr>
          <w:p w:rsidR="00463DC2" w:rsidRDefault="00463DC2" w:rsidP="00873C92">
            <w:pPr>
              <w:jc w:val="center"/>
            </w:pPr>
            <w:r>
              <w:t>309</w:t>
            </w:r>
          </w:p>
        </w:tc>
        <w:tc>
          <w:tcPr>
            <w:tcW w:w="4140" w:type="dxa"/>
          </w:tcPr>
          <w:p w:rsidR="00463DC2" w:rsidRDefault="00463DC2" w:rsidP="00873C92">
            <w:pPr>
              <w:jc w:val="center"/>
            </w:pPr>
            <w:r>
              <w:t>6532</w:t>
            </w:r>
          </w:p>
        </w:tc>
      </w:tr>
      <w:tr w:rsidR="00463DC2" w:rsidTr="00873C92">
        <w:tc>
          <w:tcPr>
            <w:tcW w:w="1080" w:type="dxa"/>
          </w:tcPr>
          <w:p w:rsidR="00463DC2" w:rsidRDefault="00463DC2" w:rsidP="00873C92">
            <w:pPr>
              <w:jc w:val="center"/>
            </w:pPr>
            <w:r>
              <w:t>2008</w:t>
            </w:r>
          </w:p>
        </w:tc>
        <w:tc>
          <w:tcPr>
            <w:tcW w:w="4140" w:type="dxa"/>
          </w:tcPr>
          <w:p w:rsidR="00463DC2" w:rsidRDefault="00463DC2" w:rsidP="00873C92">
            <w:pPr>
              <w:jc w:val="center"/>
            </w:pPr>
            <w:r>
              <w:t>311</w:t>
            </w:r>
          </w:p>
        </w:tc>
        <w:tc>
          <w:tcPr>
            <w:tcW w:w="4140" w:type="dxa"/>
          </w:tcPr>
          <w:p w:rsidR="00463DC2" w:rsidRDefault="00463DC2" w:rsidP="00873C92">
            <w:pPr>
              <w:jc w:val="center"/>
            </w:pPr>
            <w:r>
              <w:t>6466</w:t>
            </w:r>
          </w:p>
        </w:tc>
      </w:tr>
      <w:tr w:rsidR="00463DC2" w:rsidTr="00873C92">
        <w:tc>
          <w:tcPr>
            <w:tcW w:w="1080" w:type="dxa"/>
          </w:tcPr>
          <w:p w:rsidR="00463DC2" w:rsidRDefault="00463DC2" w:rsidP="00873C92">
            <w:pPr>
              <w:jc w:val="center"/>
            </w:pPr>
            <w:r>
              <w:t>2009</w:t>
            </w:r>
          </w:p>
        </w:tc>
        <w:tc>
          <w:tcPr>
            <w:tcW w:w="4140" w:type="dxa"/>
          </w:tcPr>
          <w:p w:rsidR="00463DC2" w:rsidRDefault="00463DC2" w:rsidP="00873C92">
            <w:pPr>
              <w:jc w:val="center"/>
            </w:pPr>
            <w:r>
              <w:t>310</w:t>
            </w:r>
          </w:p>
        </w:tc>
        <w:tc>
          <w:tcPr>
            <w:tcW w:w="4140" w:type="dxa"/>
          </w:tcPr>
          <w:p w:rsidR="00463DC2" w:rsidRDefault="00463DC2" w:rsidP="00873C92">
            <w:pPr>
              <w:jc w:val="center"/>
            </w:pPr>
            <w:r>
              <w:t>6450</w:t>
            </w:r>
          </w:p>
        </w:tc>
      </w:tr>
    </w:tbl>
    <w:p w:rsidR="00463DC2" w:rsidRDefault="00463DC2" w:rsidP="00463DC2">
      <w:pPr>
        <w:spacing w:line="360" w:lineRule="auto"/>
        <w:ind w:firstLine="180"/>
        <w:rPr>
          <w:i/>
          <w:sz w:val="20"/>
          <w:szCs w:val="20"/>
        </w:rPr>
      </w:pPr>
      <w:r>
        <w:rPr>
          <w:i/>
          <w:sz w:val="20"/>
          <w:szCs w:val="20"/>
        </w:rPr>
        <w:t>Źródło: Roczniki Statystyczne województwa świętokrzyskiego; dane z Urzędu Gminy Nowy Korczyn</w:t>
      </w:r>
    </w:p>
    <w:p w:rsidR="00463DC2" w:rsidRDefault="00463DC2" w:rsidP="00463DC2">
      <w:pPr>
        <w:pStyle w:val="Default"/>
      </w:pPr>
    </w:p>
    <w:p w:rsidR="00463DC2" w:rsidRPr="00AE6B65" w:rsidRDefault="00463DC2" w:rsidP="00463DC2">
      <w:pPr>
        <w:pStyle w:val="Nagwek1"/>
        <w:numPr>
          <w:ilvl w:val="0"/>
          <w:numId w:val="2"/>
        </w:numPr>
        <w:autoSpaceDE/>
        <w:autoSpaceDN/>
        <w:adjustRightInd/>
        <w:spacing w:before="240" w:after="60" w:line="360" w:lineRule="auto"/>
        <w:jc w:val="both"/>
      </w:pPr>
      <w:bookmarkStart w:id="7" w:name="_Toc207524043"/>
      <w:r>
        <w:t>INWENTARYZACJA ZASOBÓW SŁUŻĄCYCH ODNOWIE</w:t>
      </w:r>
      <w:bookmarkEnd w:id="7"/>
      <w:r>
        <w:t xml:space="preserve"> BŁOTNOWOLI</w:t>
      </w:r>
    </w:p>
    <w:p w:rsidR="00463DC2" w:rsidRDefault="00463DC2" w:rsidP="00463DC2">
      <w:pPr>
        <w:numPr>
          <w:ilvl w:val="1"/>
          <w:numId w:val="2"/>
        </w:numPr>
        <w:spacing w:line="360" w:lineRule="auto"/>
        <w:jc w:val="both"/>
        <w:outlineLvl w:val="1"/>
        <w:rPr>
          <w:b/>
          <w:sz w:val="28"/>
          <w:szCs w:val="28"/>
        </w:rPr>
      </w:pPr>
      <w:r>
        <w:rPr>
          <w:b/>
          <w:sz w:val="28"/>
          <w:szCs w:val="28"/>
        </w:rPr>
        <w:t xml:space="preserve"> </w:t>
      </w:r>
      <w:bookmarkStart w:id="8" w:name="_Toc207524044"/>
      <w:r>
        <w:rPr>
          <w:b/>
          <w:sz w:val="28"/>
          <w:szCs w:val="28"/>
        </w:rPr>
        <w:t>Infrastruktura techniczna</w:t>
      </w:r>
      <w:bookmarkEnd w:id="8"/>
      <w:r>
        <w:rPr>
          <w:b/>
          <w:sz w:val="28"/>
          <w:szCs w:val="28"/>
        </w:rPr>
        <w:t xml:space="preserve">  </w:t>
      </w:r>
    </w:p>
    <w:p w:rsidR="00463DC2" w:rsidRDefault="00463DC2" w:rsidP="00463DC2">
      <w:pPr>
        <w:spacing w:line="360" w:lineRule="auto"/>
        <w:ind w:left="1134"/>
        <w:jc w:val="both"/>
        <w:outlineLvl w:val="1"/>
        <w:rPr>
          <w:b/>
        </w:rPr>
      </w:pPr>
    </w:p>
    <w:p w:rsidR="00463DC2" w:rsidRDefault="00463DC2" w:rsidP="00463DC2">
      <w:pPr>
        <w:spacing w:line="360" w:lineRule="auto"/>
        <w:jc w:val="both"/>
        <w:rPr>
          <w:b/>
          <w:u w:val="single"/>
        </w:rPr>
      </w:pPr>
      <w:r>
        <w:rPr>
          <w:b/>
          <w:u w:val="single"/>
        </w:rPr>
        <w:t>Gospodarka wodna - Sieć wodociągowa.</w:t>
      </w:r>
    </w:p>
    <w:p w:rsidR="00463DC2" w:rsidRDefault="00463DC2" w:rsidP="00463DC2">
      <w:pPr>
        <w:pStyle w:val="Tekstpodstawowy31"/>
        <w:widowControl/>
        <w:autoSpaceDE w:val="0"/>
        <w:autoSpaceDN w:val="0"/>
        <w:adjustRightInd w:val="0"/>
        <w:spacing w:line="360" w:lineRule="auto"/>
        <w:rPr>
          <w:rFonts w:ascii="Times New Roman" w:hAnsi="Times New Roman"/>
        </w:rPr>
      </w:pPr>
      <w:r>
        <w:rPr>
          <w:rFonts w:ascii="Times New Roman" w:hAnsi="Times New Roman"/>
        </w:rPr>
        <w:t>Wieś jest zwodociągowana w ponad 95</w:t>
      </w:r>
      <w:r>
        <w:rPr>
          <w:rFonts w:ascii="Times New Roman" w:hAnsi="Times New Roman"/>
          <w:color w:val="FF0000"/>
        </w:rPr>
        <w:t xml:space="preserve"> </w:t>
      </w:r>
      <w:r w:rsidRPr="000C6861">
        <w:rPr>
          <w:rFonts w:ascii="Times New Roman" w:hAnsi="Times New Roman"/>
        </w:rPr>
        <w:t>procentach.</w:t>
      </w:r>
      <w:r>
        <w:rPr>
          <w:rFonts w:ascii="Times New Roman" w:hAnsi="Times New Roman"/>
        </w:rPr>
        <w:t xml:space="preserve"> </w:t>
      </w:r>
    </w:p>
    <w:p w:rsidR="00463DC2" w:rsidRDefault="00463DC2" w:rsidP="00463DC2">
      <w:pPr>
        <w:pStyle w:val="Tekstpodstawowy31"/>
        <w:widowControl/>
        <w:autoSpaceDE w:val="0"/>
        <w:autoSpaceDN w:val="0"/>
        <w:adjustRightInd w:val="0"/>
        <w:spacing w:line="360" w:lineRule="auto"/>
        <w:rPr>
          <w:rFonts w:ascii="Times New Roman" w:hAnsi="Times New Roman"/>
        </w:rPr>
      </w:pPr>
      <w:r>
        <w:rPr>
          <w:rFonts w:ascii="Times New Roman" w:hAnsi="Times New Roman"/>
        </w:rPr>
        <w:t>Zarządcą sieci wodociągowej na terenie sołectwa jest Zakład Gospodarki Komunalnej w Nowym Korczynie.</w:t>
      </w:r>
    </w:p>
    <w:p w:rsidR="00463DC2" w:rsidRDefault="00463DC2" w:rsidP="00463DC2">
      <w:pPr>
        <w:pStyle w:val="Tekstpodstawowy31"/>
        <w:widowControl/>
        <w:autoSpaceDE w:val="0"/>
        <w:autoSpaceDN w:val="0"/>
        <w:adjustRightInd w:val="0"/>
        <w:spacing w:line="360" w:lineRule="auto"/>
        <w:rPr>
          <w:rFonts w:ascii="Times New Roman" w:hAnsi="Times New Roman"/>
        </w:rPr>
      </w:pPr>
    </w:p>
    <w:p w:rsidR="00463DC2" w:rsidRDefault="00463DC2" w:rsidP="00463DC2">
      <w:pPr>
        <w:spacing w:line="360" w:lineRule="auto"/>
        <w:jc w:val="both"/>
        <w:rPr>
          <w:b/>
          <w:u w:val="single"/>
        </w:rPr>
      </w:pPr>
      <w:r>
        <w:rPr>
          <w:b/>
          <w:u w:val="single"/>
        </w:rPr>
        <w:t>Gospodarka ściekowa – sieć kanalizacyjna z oczyszczalnią ścieków.</w:t>
      </w:r>
    </w:p>
    <w:p w:rsidR="00463DC2" w:rsidRDefault="00463DC2" w:rsidP="00463DC2">
      <w:pPr>
        <w:pStyle w:val="Tekstpodstawowy31"/>
        <w:widowControl/>
        <w:autoSpaceDE w:val="0"/>
        <w:autoSpaceDN w:val="0"/>
        <w:adjustRightInd w:val="0"/>
        <w:spacing w:line="360" w:lineRule="auto"/>
        <w:rPr>
          <w:rFonts w:ascii="Times New Roman" w:hAnsi="Times New Roman"/>
        </w:rPr>
      </w:pPr>
      <w:r>
        <w:rPr>
          <w:rFonts w:ascii="Times New Roman" w:hAnsi="Times New Roman"/>
        </w:rPr>
        <w:t>Niestety miejscowość nie posiada kanalizacji sanitarnej i odbiór nieczystości płynnych z gospodarstw odbywa się poprzez zbiorniki bezodpływowe, a następnie wywóz do oczyszczalni samochodami asenizacyjnymi.</w:t>
      </w:r>
    </w:p>
    <w:p w:rsidR="00463DC2" w:rsidRDefault="00463DC2" w:rsidP="00463DC2">
      <w:pPr>
        <w:pStyle w:val="Tekstpodstawowy31"/>
        <w:widowControl/>
        <w:autoSpaceDE w:val="0"/>
        <w:autoSpaceDN w:val="0"/>
        <w:adjustRightInd w:val="0"/>
        <w:spacing w:line="360" w:lineRule="auto"/>
        <w:rPr>
          <w:rFonts w:ascii="Times New Roman" w:hAnsi="Times New Roman"/>
        </w:rPr>
      </w:pPr>
    </w:p>
    <w:p w:rsidR="00463DC2" w:rsidRDefault="00463DC2" w:rsidP="00463DC2">
      <w:pPr>
        <w:autoSpaceDE w:val="0"/>
        <w:autoSpaceDN w:val="0"/>
        <w:adjustRightInd w:val="0"/>
        <w:spacing w:line="360" w:lineRule="auto"/>
        <w:rPr>
          <w:b/>
          <w:u w:val="single"/>
        </w:rPr>
      </w:pPr>
      <w:r>
        <w:rPr>
          <w:b/>
          <w:u w:val="single"/>
        </w:rPr>
        <w:t xml:space="preserve">Energetyka </w:t>
      </w:r>
    </w:p>
    <w:p w:rsidR="00463DC2" w:rsidRDefault="00463DC2" w:rsidP="00463DC2">
      <w:pPr>
        <w:pStyle w:val="Naglwek1"/>
        <w:spacing w:line="360" w:lineRule="auto"/>
      </w:pPr>
      <w:r>
        <w:t>Cała wieś Błotnowola posiada oświetlenie.</w:t>
      </w:r>
    </w:p>
    <w:p w:rsidR="00463DC2" w:rsidRDefault="00463DC2" w:rsidP="00463DC2">
      <w:pPr>
        <w:pStyle w:val="Default"/>
      </w:pPr>
    </w:p>
    <w:p w:rsidR="00463DC2" w:rsidRDefault="00463DC2" w:rsidP="00463DC2">
      <w:pPr>
        <w:spacing w:line="360" w:lineRule="auto"/>
        <w:jc w:val="both"/>
        <w:rPr>
          <w:b/>
          <w:u w:val="single"/>
        </w:rPr>
      </w:pPr>
      <w:r>
        <w:rPr>
          <w:b/>
          <w:u w:val="single"/>
        </w:rPr>
        <w:t xml:space="preserve">Gospodarka cieplna </w:t>
      </w:r>
    </w:p>
    <w:p w:rsidR="00463DC2" w:rsidRDefault="00463DC2" w:rsidP="00463DC2">
      <w:pPr>
        <w:autoSpaceDE w:val="0"/>
        <w:autoSpaceDN w:val="0"/>
        <w:adjustRightInd w:val="0"/>
        <w:spacing w:line="360" w:lineRule="auto"/>
        <w:jc w:val="both"/>
      </w:pPr>
      <w:r>
        <w:t>W miejscowości Błotnowola jest dost</w:t>
      </w:r>
      <w:r>
        <w:rPr>
          <w:rFonts w:ascii="TimesNewRoman" w:hAnsi="TimesNewRoman" w:cs="TimesNewRoman"/>
        </w:rPr>
        <w:t>ę</w:t>
      </w:r>
      <w:r>
        <w:t>pu do gazu sieciowego, ale również gospodarstwa domowe korzystaj</w:t>
      </w:r>
      <w:r>
        <w:rPr>
          <w:rFonts w:ascii="TimesNewRoman" w:hAnsi="TimesNewRoman" w:cs="TimesNewRoman"/>
        </w:rPr>
        <w:t xml:space="preserve">ą </w:t>
      </w:r>
      <w:r>
        <w:t>z gazu ciekłego propan-butan. Zaopatrzenie w ciepło opiera si</w:t>
      </w:r>
      <w:r>
        <w:rPr>
          <w:rFonts w:ascii="TimesNewRoman" w:hAnsi="TimesNewRoman" w:cs="TimesNewRoman"/>
        </w:rPr>
        <w:t xml:space="preserve">ę </w:t>
      </w:r>
      <w:r>
        <w:t>głównie na indywidualnym sposobie ogrzewania. Mieszka</w:t>
      </w:r>
      <w:r>
        <w:rPr>
          <w:rFonts w:ascii="TimesNewRoman" w:hAnsi="TimesNewRoman" w:cs="TimesNewRoman"/>
        </w:rPr>
        <w:t>ń</w:t>
      </w:r>
      <w:r>
        <w:t>cy wykorzystuj</w:t>
      </w:r>
      <w:r>
        <w:rPr>
          <w:rFonts w:ascii="TimesNewRoman" w:hAnsi="TimesNewRoman" w:cs="TimesNewRoman"/>
        </w:rPr>
        <w:t xml:space="preserve">ą </w:t>
      </w:r>
      <w:r>
        <w:t>jako paliwo przede wszystkim w</w:t>
      </w:r>
      <w:r>
        <w:rPr>
          <w:rFonts w:ascii="TimesNewRoman" w:hAnsi="TimesNewRoman" w:cs="TimesNewRoman"/>
        </w:rPr>
        <w:t>ę</w:t>
      </w:r>
      <w:r>
        <w:t>giel i drewno, w dalszej kolejno</w:t>
      </w:r>
      <w:r>
        <w:rPr>
          <w:rFonts w:ascii="TimesNewRoman" w:hAnsi="TimesNewRoman" w:cs="TimesNewRoman"/>
        </w:rPr>
        <w:t>ś</w:t>
      </w:r>
      <w:r>
        <w:t>ci jest gaz ciekły.</w:t>
      </w:r>
    </w:p>
    <w:p w:rsidR="00463DC2" w:rsidRDefault="00463DC2" w:rsidP="00463DC2">
      <w:pPr>
        <w:autoSpaceDE w:val="0"/>
        <w:autoSpaceDN w:val="0"/>
        <w:adjustRightInd w:val="0"/>
        <w:jc w:val="both"/>
      </w:pPr>
    </w:p>
    <w:p w:rsidR="00463DC2" w:rsidRDefault="00463DC2" w:rsidP="00463DC2">
      <w:pPr>
        <w:spacing w:line="360" w:lineRule="auto"/>
        <w:jc w:val="both"/>
      </w:pPr>
      <w:r>
        <w:rPr>
          <w:b/>
          <w:u w:val="single"/>
        </w:rPr>
        <w:t xml:space="preserve">Gospodarka odpadami stałymi </w:t>
      </w:r>
    </w:p>
    <w:p w:rsidR="00463DC2" w:rsidRDefault="00463DC2" w:rsidP="00463DC2">
      <w:pPr>
        <w:spacing w:line="360" w:lineRule="auto"/>
        <w:jc w:val="both"/>
      </w:pPr>
      <w:r>
        <w:t xml:space="preserve">Na terenie Błotnowola nie istnieje system segregacji odpadów komunalnych. </w:t>
      </w:r>
    </w:p>
    <w:p w:rsidR="00463DC2" w:rsidRDefault="00463DC2" w:rsidP="00463DC2">
      <w:pPr>
        <w:spacing w:line="360" w:lineRule="auto"/>
        <w:jc w:val="both"/>
      </w:pPr>
      <w:r>
        <w:t>Odpady stałe są usuwane z gospodarstw domowych indywidualnie, odbierane przez Zakład Gospodarstwa Komunalnego w Nowym Korczynie i wywożone na wysypisko śmieci w gminie Staszów.</w:t>
      </w:r>
    </w:p>
    <w:p w:rsidR="00463DC2" w:rsidRDefault="00463DC2" w:rsidP="00463DC2">
      <w:pPr>
        <w:numPr>
          <w:ilvl w:val="1"/>
          <w:numId w:val="2"/>
        </w:numPr>
        <w:spacing w:line="360" w:lineRule="auto"/>
        <w:jc w:val="both"/>
        <w:outlineLvl w:val="1"/>
        <w:rPr>
          <w:b/>
          <w:sz w:val="28"/>
          <w:szCs w:val="28"/>
        </w:rPr>
      </w:pPr>
      <w:bookmarkStart w:id="9" w:name="_Toc207524045"/>
      <w:r>
        <w:rPr>
          <w:b/>
          <w:sz w:val="28"/>
          <w:szCs w:val="28"/>
        </w:rPr>
        <w:t>Infrastruktura społeczna</w:t>
      </w:r>
      <w:bookmarkEnd w:id="9"/>
    </w:p>
    <w:p w:rsidR="00463DC2" w:rsidRDefault="00463DC2" w:rsidP="00463DC2">
      <w:pPr>
        <w:pStyle w:val="Tekstpodstawowy"/>
        <w:tabs>
          <w:tab w:val="left" w:pos="709"/>
        </w:tabs>
        <w:spacing w:line="360" w:lineRule="auto"/>
        <w:rPr>
          <w:b w:val="0"/>
          <w:sz w:val="24"/>
        </w:rPr>
      </w:pPr>
    </w:p>
    <w:p w:rsidR="00463DC2" w:rsidRDefault="00463DC2" w:rsidP="00463DC2">
      <w:pPr>
        <w:pStyle w:val="Tekstpodstawowy"/>
        <w:tabs>
          <w:tab w:val="left" w:pos="709"/>
        </w:tabs>
        <w:spacing w:line="360" w:lineRule="auto"/>
        <w:rPr>
          <w:b w:val="0"/>
          <w:sz w:val="24"/>
          <w:u w:val="single"/>
        </w:rPr>
      </w:pPr>
      <w:r>
        <w:rPr>
          <w:b w:val="0"/>
          <w:sz w:val="24"/>
          <w:u w:val="single"/>
        </w:rPr>
        <w:t>Opieka zdrowotna</w:t>
      </w:r>
    </w:p>
    <w:p w:rsidR="00463DC2" w:rsidRPr="00D60B8C" w:rsidRDefault="00463DC2" w:rsidP="00463DC2">
      <w:pPr>
        <w:pStyle w:val="Tekstpodstawowy"/>
        <w:tabs>
          <w:tab w:val="left" w:pos="709"/>
        </w:tabs>
        <w:spacing w:line="360" w:lineRule="auto"/>
        <w:jc w:val="both"/>
        <w:rPr>
          <w:color w:val="000000"/>
          <w:sz w:val="24"/>
        </w:rPr>
      </w:pPr>
      <w:r>
        <w:rPr>
          <w:sz w:val="24"/>
        </w:rPr>
        <w:t xml:space="preserve">Podstawową opiekę zdrowotną dla mieszkańców Błotnowola  stanowi Samorządowy Ośrodek Zdrowia w </w:t>
      </w:r>
      <w:proofErr w:type="spellStart"/>
      <w:r>
        <w:rPr>
          <w:sz w:val="24"/>
        </w:rPr>
        <w:t>Brzostkowie</w:t>
      </w:r>
      <w:proofErr w:type="spellEnd"/>
      <w:r>
        <w:rPr>
          <w:sz w:val="24"/>
        </w:rPr>
        <w:t xml:space="preserve">  i apteka prywatna w </w:t>
      </w:r>
      <w:proofErr w:type="spellStart"/>
      <w:r>
        <w:rPr>
          <w:sz w:val="24"/>
        </w:rPr>
        <w:t>Brzostkowie</w:t>
      </w:r>
      <w:proofErr w:type="spellEnd"/>
      <w:r>
        <w:rPr>
          <w:sz w:val="24"/>
        </w:rPr>
        <w:t xml:space="preserve">, oddalony ok. 2km. Na terenie gminy Nowy Korczyn znajduje się jeszcze jeden Samorządowy Ośrodek Zdrowia w Nowym Korczynie,  jednakże  znajduje się on dosyć daleko od Błotnowoli - </w:t>
      </w:r>
      <w:r>
        <w:rPr>
          <w:color w:val="000000"/>
          <w:sz w:val="24"/>
        </w:rPr>
        <w:t>ok. 10</w:t>
      </w:r>
      <w:r w:rsidRPr="00D60B8C">
        <w:rPr>
          <w:color w:val="000000"/>
          <w:sz w:val="24"/>
        </w:rPr>
        <w:t xml:space="preserve"> </w:t>
      </w:r>
      <w:proofErr w:type="spellStart"/>
      <w:r w:rsidRPr="00D60B8C">
        <w:rPr>
          <w:color w:val="000000"/>
          <w:sz w:val="24"/>
        </w:rPr>
        <w:t>km</w:t>
      </w:r>
      <w:proofErr w:type="spellEnd"/>
      <w:r w:rsidRPr="00D60B8C">
        <w:rPr>
          <w:color w:val="000000"/>
          <w:sz w:val="24"/>
        </w:rPr>
        <w:t>.</w:t>
      </w:r>
    </w:p>
    <w:p w:rsidR="00463DC2" w:rsidRDefault="00463DC2" w:rsidP="00463DC2">
      <w:pPr>
        <w:spacing w:line="360" w:lineRule="auto"/>
        <w:jc w:val="both"/>
      </w:pPr>
      <w:r>
        <w:t>Wieś Błotnowola  leży w pobliżu znanych na świecie miejscowości  uzdrowiskowej  Solec Zdrój.</w:t>
      </w:r>
    </w:p>
    <w:p w:rsidR="00463DC2" w:rsidRDefault="00463DC2" w:rsidP="00463DC2">
      <w:pPr>
        <w:spacing w:line="360" w:lineRule="auto"/>
        <w:jc w:val="both"/>
        <w:rPr>
          <w:u w:val="single"/>
        </w:rPr>
      </w:pPr>
    </w:p>
    <w:p w:rsidR="00463DC2" w:rsidRDefault="00463DC2" w:rsidP="00463DC2">
      <w:pPr>
        <w:spacing w:line="360" w:lineRule="auto"/>
        <w:jc w:val="both"/>
        <w:rPr>
          <w:b/>
          <w:u w:val="single"/>
        </w:rPr>
      </w:pPr>
      <w:r>
        <w:rPr>
          <w:b/>
          <w:u w:val="single"/>
        </w:rPr>
        <w:t>Oświata i wychowanie</w:t>
      </w:r>
    </w:p>
    <w:p w:rsidR="00463DC2" w:rsidRDefault="00463DC2" w:rsidP="00463DC2">
      <w:pPr>
        <w:spacing w:line="360" w:lineRule="auto"/>
        <w:jc w:val="both"/>
      </w:pPr>
      <w:r>
        <w:t>Na terenie wsi Błotnowola   nie ma szkoły- dzieci i młodzież uczęszcza do Szkoły Podstawowej w </w:t>
      </w:r>
      <w:proofErr w:type="spellStart"/>
      <w:r>
        <w:t>Brzostkowie</w:t>
      </w:r>
      <w:proofErr w:type="spellEnd"/>
      <w:r>
        <w:t xml:space="preserve">   oraz Samorządowego Gimnazjum w Nowym Korczynie. </w:t>
      </w:r>
    </w:p>
    <w:p w:rsidR="00463DC2" w:rsidRDefault="00463DC2" w:rsidP="00463DC2">
      <w:pPr>
        <w:spacing w:line="360" w:lineRule="auto"/>
        <w:ind w:left="360"/>
        <w:jc w:val="both"/>
        <w:rPr>
          <w:u w:val="single"/>
        </w:rPr>
      </w:pPr>
    </w:p>
    <w:p w:rsidR="00463DC2" w:rsidRPr="00D60B8C" w:rsidRDefault="00463DC2" w:rsidP="00463DC2">
      <w:pPr>
        <w:spacing w:line="360" w:lineRule="auto"/>
        <w:ind w:firstLine="708"/>
        <w:jc w:val="both"/>
      </w:pPr>
      <w:r w:rsidRPr="00D60B8C">
        <w:rPr>
          <w:u w:val="single"/>
        </w:rPr>
        <w:t xml:space="preserve">Kultura: </w:t>
      </w:r>
    </w:p>
    <w:p w:rsidR="00463DC2" w:rsidRDefault="00463DC2" w:rsidP="00463DC2">
      <w:pPr>
        <w:tabs>
          <w:tab w:val="left" w:pos="709"/>
        </w:tabs>
        <w:spacing w:line="360" w:lineRule="auto"/>
        <w:jc w:val="both"/>
      </w:pPr>
      <w:r>
        <w:t xml:space="preserve">Podstawową funkcję obiektów kultury na obszarze wsi spełnia remiza Ochotniczej Straży Pożarnej, w której odbywają się różne imprezy okolicznościowe i zebrania wiejskie  oraz niewielka świetlica wiejskiej, gdzie dzieci i młodzież spędzają swój wolny czas od nauki.  </w:t>
      </w:r>
    </w:p>
    <w:p w:rsidR="00463DC2" w:rsidRDefault="00463DC2" w:rsidP="00463DC2">
      <w:pPr>
        <w:tabs>
          <w:tab w:val="left" w:pos="709"/>
        </w:tabs>
        <w:spacing w:line="360" w:lineRule="auto"/>
        <w:ind w:left="360"/>
        <w:jc w:val="both"/>
      </w:pPr>
    </w:p>
    <w:p w:rsidR="00463DC2" w:rsidRDefault="00463DC2" w:rsidP="00463DC2">
      <w:pPr>
        <w:pStyle w:val="Akapitzlist"/>
        <w:spacing w:line="360" w:lineRule="auto"/>
        <w:ind w:left="360"/>
        <w:jc w:val="both"/>
        <w:rPr>
          <w:rFonts w:ascii="Times New Roman" w:hAnsi="Times New Roman"/>
          <w:sz w:val="24"/>
          <w:szCs w:val="24"/>
          <w:u w:val="single"/>
        </w:rPr>
      </w:pPr>
      <w:r>
        <w:rPr>
          <w:rFonts w:ascii="Times New Roman" w:hAnsi="Times New Roman"/>
          <w:sz w:val="24"/>
          <w:szCs w:val="24"/>
          <w:u w:val="single"/>
        </w:rPr>
        <w:t>Sport i rekreacja</w:t>
      </w:r>
    </w:p>
    <w:p w:rsidR="00463DC2" w:rsidRDefault="00463DC2" w:rsidP="00463DC2">
      <w:pPr>
        <w:pStyle w:val="Akapitzlist"/>
        <w:spacing w:line="360" w:lineRule="auto"/>
        <w:ind w:left="0"/>
        <w:jc w:val="both"/>
        <w:rPr>
          <w:rFonts w:ascii="Times New Roman" w:hAnsi="Times New Roman"/>
          <w:sz w:val="24"/>
          <w:szCs w:val="24"/>
        </w:rPr>
      </w:pPr>
      <w:r>
        <w:rPr>
          <w:rFonts w:ascii="Times New Roman" w:hAnsi="Times New Roman"/>
          <w:sz w:val="24"/>
          <w:szCs w:val="24"/>
        </w:rPr>
        <w:lastRenderedPageBreak/>
        <w:t>Na obszarze Błotnowoli  istnieje boisko sportowe na użytek mieszkańców- zwłaszcza dzieci i młodzieży.</w:t>
      </w:r>
    </w:p>
    <w:p w:rsidR="00463DC2" w:rsidRDefault="00463DC2" w:rsidP="00463DC2">
      <w:pPr>
        <w:pStyle w:val="Akapitzlist"/>
        <w:spacing w:line="360" w:lineRule="auto"/>
        <w:ind w:left="0"/>
        <w:jc w:val="both"/>
        <w:rPr>
          <w:rFonts w:ascii="Times New Roman" w:hAnsi="Times New Roman"/>
          <w:sz w:val="24"/>
          <w:szCs w:val="24"/>
        </w:rPr>
      </w:pPr>
      <w:r>
        <w:rPr>
          <w:rFonts w:ascii="Times New Roman" w:hAnsi="Times New Roman"/>
          <w:sz w:val="24"/>
          <w:szCs w:val="24"/>
        </w:rPr>
        <w:t>Na terenie Błotnowoli brak jest odpowiedniej bazy noclegowej oraz zorganizowanych atrakcji turystycznych, które zachęcałyby do odwiedzenia oraz pobytu na obszarze ciekawej i atrakcyjnej pod względem turystycznym gminy. Wiele mieszkańców wykazuje zainteresowanie agroturystyką i świadczenie innych usług w zakresie turystyki.</w:t>
      </w:r>
    </w:p>
    <w:p w:rsidR="00463DC2" w:rsidRDefault="00463DC2" w:rsidP="00463DC2">
      <w:pPr>
        <w:spacing w:line="360" w:lineRule="auto"/>
        <w:jc w:val="both"/>
        <w:rPr>
          <w:b/>
        </w:rPr>
      </w:pPr>
    </w:p>
    <w:p w:rsidR="00463DC2" w:rsidRDefault="00463DC2" w:rsidP="00463DC2">
      <w:pPr>
        <w:pStyle w:val="Akapitzlist"/>
        <w:numPr>
          <w:ilvl w:val="1"/>
          <w:numId w:val="2"/>
        </w:numPr>
        <w:spacing w:after="0" w:line="360" w:lineRule="auto"/>
        <w:jc w:val="both"/>
        <w:outlineLvl w:val="1"/>
        <w:rPr>
          <w:rFonts w:ascii="Times New Roman" w:hAnsi="Times New Roman"/>
          <w:b/>
          <w:sz w:val="28"/>
          <w:szCs w:val="28"/>
        </w:rPr>
      </w:pPr>
      <w:bookmarkStart w:id="10" w:name="_Toc207524046"/>
      <w:r>
        <w:rPr>
          <w:rFonts w:ascii="Times New Roman" w:hAnsi="Times New Roman"/>
          <w:b/>
          <w:sz w:val="28"/>
          <w:szCs w:val="28"/>
        </w:rPr>
        <w:t>Środowisko przyrodnicze</w:t>
      </w:r>
      <w:bookmarkEnd w:id="10"/>
    </w:p>
    <w:p w:rsidR="00463DC2" w:rsidRDefault="00463DC2" w:rsidP="00463DC2">
      <w:pPr>
        <w:spacing w:line="360" w:lineRule="auto"/>
        <w:jc w:val="both"/>
      </w:pPr>
    </w:p>
    <w:p w:rsidR="00463DC2" w:rsidRDefault="00463DC2" w:rsidP="00463DC2">
      <w:pPr>
        <w:spacing w:line="360" w:lineRule="auto"/>
        <w:jc w:val="both"/>
      </w:pPr>
      <w:r w:rsidRPr="00811F4E">
        <w:t>Obszar omawianej miejscowości objęty jest ochroną prawną, w związku z położeniem w międzynarodowym korytarzu ekologicznym doliny Wisły w ramach Krajowej Sieci Ekologicznej ECONET- Polska</w:t>
      </w:r>
      <w:r>
        <w:t>.</w:t>
      </w:r>
    </w:p>
    <w:p w:rsidR="00463DC2" w:rsidRPr="00811F4E" w:rsidRDefault="00463DC2" w:rsidP="00463DC2">
      <w:pPr>
        <w:spacing w:line="360" w:lineRule="auto"/>
        <w:jc w:val="both"/>
      </w:pPr>
      <w:r w:rsidRPr="00811F4E">
        <w:t xml:space="preserve">Wieś </w:t>
      </w:r>
      <w:r>
        <w:t xml:space="preserve">Błotnowola </w:t>
      </w:r>
      <w:r w:rsidRPr="00811F4E">
        <w:t>i jej okolice są terenami bardzo malowniczymi i charakteryzują się dużą</w:t>
      </w:r>
      <w:r w:rsidRPr="00811F4E">
        <w:rPr>
          <w:b/>
        </w:rPr>
        <w:t xml:space="preserve"> </w:t>
      </w:r>
      <w:r w:rsidRPr="00811F4E">
        <w:t>bioróżnorodnością, a naturalny charakter i stabilność</w:t>
      </w:r>
      <w:r w:rsidRPr="00811F4E">
        <w:rPr>
          <w:b/>
        </w:rPr>
        <w:t xml:space="preserve"> </w:t>
      </w:r>
      <w:r w:rsidRPr="00811F4E">
        <w:t>ekosystemów dodaje wsi znaczącego charakteru.</w:t>
      </w:r>
      <w:r w:rsidRPr="00811F4E">
        <w:rPr>
          <w:b/>
        </w:rPr>
        <w:t xml:space="preserve"> </w:t>
      </w:r>
      <w:r w:rsidRPr="00811F4E">
        <w:t>Dolina Wisły oraz dolina Nidy oddalona zaledwie o kilka kilometrów tworzą bogate siedliska fauny i flory. Poszczególne ekosystemy łączą się wzajemnie lokalnym korytarzami i ciągami ekologicznymi, umożliwiającymi ich zasilanie poprzez intensywny przepływ materii oraz informacji genetycznej. Takie lokalne ciągi stanowią doliny cieków wodnych, strefy zadrzewień lub kompleksy leśne.</w:t>
      </w:r>
    </w:p>
    <w:p w:rsidR="00463DC2" w:rsidRDefault="00463DC2" w:rsidP="00463DC2">
      <w:pPr>
        <w:spacing w:line="360" w:lineRule="auto"/>
        <w:jc w:val="both"/>
      </w:pPr>
      <w:r>
        <w:t xml:space="preserve">Podstawowe zagrożenia w prawidłowym funkcjonowaniu środowiska naturalnego związane są ze stosowaniem środków chemicznych do zwalczania szkodników na gruntach rolnych oraz ze stosowaniem w uprawach nawozów mineralnych oraz nieczystości ciekłych (m.in. gnojówka) . </w:t>
      </w:r>
    </w:p>
    <w:p w:rsidR="00463DC2" w:rsidRDefault="00463DC2" w:rsidP="00463DC2">
      <w:pPr>
        <w:pStyle w:val="Akapitzlist"/>
        <w:numPr>
          <w:ilvl w:val="1"/>
          <w:numId w:val="2"/>
        </w:numPr>
        <w:spacing w:after="0" w:line="360" w:lineRule="auto"/>
        <w:jc w:val="both"/>
        <w:outlineLvl w:val="1"/>
        <w:rPr>
          <w:rFonts w:ascii="Times New Roman" w:hAnsi="Times New Roman"/>
          <w:b/>
          <w:sz w:val="28"/>
          <w:szCs w:val="28"/>
        </w:rPr>
      </w:pPr>
      <w:bookmarkStart w:id="11" w:name="_Toc207524047"/>
      <w:r>
        <w:rPr>
          <w:rFonts w:ascii="Times New Roman" w:hAnsi="Times New Roman"/>
          <w:b/>
          <w:sz w:val="28"/>
          <w:szCs w:val="28"/>
        </w:rPr>
        <w:t>Turystyka</w:t>
      </w:r>
      <w:bookmarkEnd w:id="11"/>
    </w:p>
    <w:p w:rsidR="00463DC2" w:rsidRDefault="00463DC2" w:rsidP="00463DC2">
      <w:pPr>
        <w:pStyle w:val="Akapitzlist"/>
        <w:spacing w:after="0" w:line="360" w:lineRule="auto"/>
        <w:ind w:left="1134"/>
        <w:jc w:val="both"/>
        <w:outlineLvl w:val="1"/>
        <w:rPr>
          <w:rFonts w:ascii="Times New Roman" w:hAnsi="Times New Roman"/>
          <w:b/>
          <w:sz w:val="24"/>
          <w:szCs w:val="24"/>
        </w:rPr>
      </w:pPr>
    </w:p>
    <w:p w:rsidR="00463DC2" w:rsidRDefault="00463DC2" w:rsidP="00463DC2">
      <w:pPr>
        <w:spacing w:line="360" w:lineRule="auto"/>
        <w:jc w:val="both"/>
      </w:pPr>
      <w:r>
        <w:t xml:space="preserve">Społeczność Błotnowoli tworząc niniejszy Plan Odnowy Miejscowości chce szczególnie podkreślić fakt, iż teren Błotnowoli i jej okolic to atrakcyjny region ze względu na turystykę. Sprzyjają temu walory przyrodnicze, krajobrazowe i kulturowe, które odpowiednio wykorzystane wzmocnią znaczenie tego terenu na mapie turystycznej regionu i Polski. </w:t>
      </w:r>
    </w:p>
    <w:p w:rsidR="00463DC2" w:rsidRDefault="00463DC2" w:rsidP="00463DC2">
      <w:pPr>
        <w:spacing w:line="360" w:lineRule="auto"/>
        <w:jc w:val="both"/>
      </w:pPr>
      <w:r>
        <w:t xml:space="preserve">Na </w:t>
      </w:r>
      <w:r>
        <w:rPr>
          <w:b/>
        </w:rPr>
        <w:t>walory przyrodnicze i krajobrazowe</w:t>
      </w:r>
      <w:r>
        <w:t xml:space="preserve"> składają się różne gatunków fauny i flory. Ich bogactwo zadecydowało o ustanowieniu na terenie gminy różnych form ochrony przyrody:</w:t>
      </w:r>
    </w:p>
    <w:p w:rsidR="00463DC2" w:rsidRDefault="00463DC2" w:rsidP="00463DC2">
      <w:pPr>
        <w:spacing w:line="360" w:lineRule="auto"/>
        <w:jc w:val="both"/>
        <w:rPr>
          <w:b/>
          <w:u w:val="single"/>
        </w:rPr>
      </w:pPr>
      <w:r>
        <w:rPr>
          <w:b/>
          <w:u w:val="single"/>
        </w:rPr>
        <w:lastRenderedPageBreak/>
        <w:t>-Walory kulturowe</w:t>
      </w:r>
    </w:p>
    <w:p w:rsidR="00463DC2" w:rsidRDefault="00463DC2" w:rsidP="00463DC2">
      <w:pPr>
        <w:spacing w:line="360" w:lineRule="auto"/>
        <w:jc w:val="both"/>
        <w:rPr>
          <w:b/>
          <w:i/>
        </w:rPr>
      </w:pPr>
      <w:r>
        <w:rPr>
          <w:b/>
          <w:i/>
        </w:rPr>
        <w:t>Obiekty zabytkowe i historyczne</w:t>
      </w:r>
    </w:p>
    <w:p w:rsidR="00463DC2" w:rsidRDefault="00463DC2" w:rsidP="00463DC2">
      <w:pPr>
        <w:pStyle w:val="Akapitzlist"/>
        <w:spacing w:after="0" w:line="360" w:lineRule="auto"/>
        <w:ind w:left="0"/>
        <w:jc w:val="both"/>
        <w:outlineLvl w:val="1"/>
        <w:rPr>
          <w:rFonts w:ascii="Times New Roman" w:hAnsi="Times New Roman"/>
          <w:sz w:val="24"/>
          <w:szCs w:val="24"/>
        </w:rPr>
      </w:pPr>
      <w:r>
        <w:rPr>
          <w:rFonts w:ascii="Times New Roman" w:hAnsi="Times New Roman"/>
          <w:sz w:val="24"/>
          <w:szCs w:val="24"/>
        </w:rPr>
        <w:t xml:space="preserve">Na szczególną uwagę zasługują </w:t>
      </w:r>
      <w:r>
        <w:rPr>
          <w:rFonts w:ascii="Times New Roman" w:hAnsi="Times New Roman"/>
          <w:b/>
          <w:sz w:val="24"/>
          <w:szCs w:val="24"/>
        </w:rPr>
        <w:t>liczne figury przydrożne</w:t>
      </w:r>
      <w:r>
        <w:rPr>
          <w:rFonts w:ascii="Times New Roman" w:hAnsi="Times New Roman"/>
          <w:sz w:val="24"/>
          <w:szCs w:val="24"/>
        </w:rPr>
        <w:t>, które na tym terenie występują.</w:t>
      </w:r>
    </w:p>
    <w:p w:rsidR="00463DC2" w:rsidRDefault="00463DC2" w:rsidP="00463DC2">
      <w:pPr>
        <w:pStyle w:val="Akapitzlist"/>
        <w:spacing w:after="0" w:line="360" w:lineRule="auto"/>
        <w:ind w:left="0"/>
        <w:jc w:val="both"/>
        <w:outlineLvl w:val="1"/>
        <w:rPr>
          <w:rFonts w:ascii="Times New Roman" w:hAnsi="Times New Roman"/>
          <w:sz w:val="24"/>
          <w:szCs w:val="24"/>
        </w:rPr>
      </w:pPr>
    </w:p>
    <w:p w:rsidR="00463DC2" w:rsidRDefault="00463DC2" w:rsidP="00463DC2">
      <w:pPr>
        <w:spacing w:line="360" w:lineRule="auto"/>
        <w:jc w:val="both"/>
      </w:pPr>
      <w:r>
        <w:t xml:space="preserve">Sytuacja społeczno- gospodarcza Błotnowoli nie odbiega zbytnio od sytuacji innych miejscowości wiejskich w województwie świętokrzyskim, czy w ogóle w Polsce. Mieszkańcy Błotnowoli  widzą szanse rozwoju wsi poprzez stworzenie warunków do rozwoju agroturystyki, rozpoczynając od organizacji szkoleń dla rolników chcących rozpocząć działalność agroturystyczną. Nie bez znaczenia jest również bliskość miasta uzdrowiskowego Solec – Zdrój, dla których Błotnowola mogą się stać zapleczem turystycznym, czyli miejscowością do której kuracjusze mogą przyjechać i miło spędzić dzień.   </w:t>
      </w:r>
    </w:p>
    <w:p w:rsidR="00463DC2" w:rsidRDefault="00463DC2" w:rsidP="00463DC2">
      <w:pPr>
        <w:spacing w:line="360" w:lineRule="auto"/>
        <w:jc w:val="both"/>
      </w:pPr>
      <w:r>
        <w:t>Planowane we wsi inwestycje, polegające m.in. na zagospodarowaniu centrum wsi mają na celu przede wszystkim rozwój agroturystyki na terenie Błotnowoli i w całej gminie Nowy Korczyn. Planowane działania są niezbędne dla wzmocnienia i podniesienia atrakcyjności wsi i jej okolic, a w przyszłości do poprawy sytuacji materialnej mieszkańców.</w:t>
      </w:r>
    </w:p>
    <w:p w:rsidR="00463DC2" w:rsidRDefault="00463DC2" w:rsidP="00463DC2">
      <w:pPr>
        <w:pStyle w:val="Akapitzlist"/>
        <w:numPr>
          <w:ilvl w:val="1"/>
          <w:numId w:val="2"/>
        </w:numPr>
        <w:spacing w:after="0" w:line="360" w:lineRule="auto"/>
        <w:jc w:val="both"/>
        <w:outlineLvl w:val="1"/>
        <w:rPr>
          <w:rFonts w:ascii="Times New Roman" w:hAnsi="Times New Roman"/>
          <w:b/>
          <w:sz w:val="24"/>
          <w:szCs w:val="24"/>
        </w:rPr>
      </w:pPr>
      <w:bookmarkStart w:id="12" w:name="_Toc207524048"/>
      <w:r>
        <w:rPr>
          <w:rFonts w:ascii="Times New Roman" w:hAnsi="Times New Roman"/>
          <w:b/>
          <w:sz w:val="24"/>
          <w:szCs w:val="24"/>
        </w:rPr>
        <w:t xml:space="preserve">Potencjał Gospodarczy </w:t>
      </w:r>
      <w:bookmarkEnd w:id="12"/>
      <w:r>
        <w:rPr>
          <w:rFonts w:ascii="Times New Roman" w:hAnsi="Times New Roman"/>
          <w:b/>
          <w:sz w:val="24"/>
          <w:szCs w:val="24"/>
        </w:rPr>
        <w:t>Błotnowoli</w:t>
      </w:r>
    </w:p>
    <w:p w:rsidR="00463DC2" w:rsidRDefault="00463DC2" w:rsidP="00463DC2">
      <w:pPr>
        <w:pStyle w:val="Akapitzlist"/>
        <w:spacing w:after="0" w:line="360" w:lineRule="auto"/>
        <w:ind w:left="1134"/>
        <w:jc w:val="both"/>
        <w:outlineLvl w:val="1"/>
        <w:rPr>
          <w:rFonts w:ascii="Times New Roman" w:hAnsi="Times New Roman"/>
          <w:b/>
          <w:sz w:val="24"/>
          <w:szCs w:val="24"/>
        </w:rPr>
      </w:pPr>
    </w:p>
    <w:p w:rsidR="00463DC2" w:rsidRDefault="00463DC2" w:rsidP="00463DC2">
      <w:pPr>
        <w:spacing w:line="360" w:lineRule="auto"/>
        <w:rPr>
          <w:b/>
          <w:u w:val="single"/>
        </w:rPr>
      </w:pPr>
      <w:bookmarkStart w:id="13" w:name="_Toc188188696"/>
      <w:bookmarkStart w:id="14" w:name="_Toc188798882"/>
      <w:r>
        <w:rPr>
          <w:b/>
          <w:u w:val="single"/>
        </w:rPr>
        <w:t>Rolnictwo</w:t>
      </w:r>
      <w:bookmarkEnd w:id="13"/>
      <w:bookmarkEnd w:id="14"/>
    </w:p>
    <w:p w:rsidR="00463DC2" w:rsidRDefault="00463DC2" w:rsidP="00463DC2">
      <w:pPr>
        <w:spacing w:line="360" w:lineRule="auto"/>
      </w:pPr>
      <w:r>
        <w:rPr>
          <w:b/>
          <w:u w:val="single"/>
        </w:rPr>
        <w:br/>
      </w:r>
      <w:r>
        <w:t xml:space="preserve">Użytki rolne w Błotnowoli to  468 ha, z czego grunty orne stanowią 242 ha, reszta to pastwiska 100 ha, sady 16 ha, łąki 110 ha. </w:t>
      </w:r>
    </w:p>
    <w:p w:rsidR="00463DC2" w:rsidRPr="002C43F1" w:rsidRDefault="00463DC2" w:rsidP="00463DC2">
      <w:pPr>
        <w:spacing w:line="360" w:lineRule="auto"/>
        <w:jc w:val="both"/>
        <w:rPr>
          <w:color w:val="000000"/>
        </w:rPr>
      </w:pPr>
      <w:r w:rsidRPr="002C43F1">
        <w:rPr>
          <w:color w:val="000000"/>
        </w:rPr>
        <w:t>Powierzchnia g</w:t>
      </w:r>
      <w:r>
        <w:rPr>
          <w:color w:val="000000"/>
        </w:rPr>
        <w:t>ospodarstw rolnych jest mała. 17</w:t>
      </w:r>
      <w:r w:rsidRPr="002C43F1">
        <w:rPr>
          <w:color w:val="000000"/>
        </w:rPr>
        <w:t>,4</w:t>
      </w:r>
      <w:r>
        <w:rPr>
          <w:color w:val="000000"/>
        </w:rPr>
        <w:t>3</w:t>
      </w:r>
      <w:r w:rsidRPr="002C43F1">
        <w:rPr>
          <w:color w:val="000000"/>
        </w:rPr>
        <w:t>%  sołectwa stanowią gospodarstwa</w:t>
      </w:r>
      <w:r>
        <w:rPr>
          <w:color w:val="000000"/>
        </w:rPr>
        <w:t xml:space="preserve"> rolne o powierzchni 1-2 ha , 43,12</w:t>
      </w:r>
      <w:r w:rsidRPr="002C43F1">
        <w:rPr>
          <w:color w:val="000000"/>
        </w:rPr>
        <w:t xml:space="preserve">% to gospodarstwa tylko nieco większe bo 2-5 hektarowe, </w:t>
      </w:r>
      <w:r>
        <w:rPr>
          <w:color w:val="000000"/>
        </w:rPr>
        <w:t>24,77% to gospodarstwa 5-7ha, 11,93</w:t>
      </w:r>
      <w:r w:rsidRPr="002C43F1">
        <w:rPr>
          <w:color w:val="000000"/>
        </w:rPr>
        <w:t>%</w:t>
      </w:r>
      <w:r>
        <w:rPr>
          <w:color w:val="000000"/>
        </w:rPr>
        <w:t xml:space="preserve"> gospodarstwa 7-10ha, 1,84% gospodarstwa 10-15ha i jedynie 0,91</w:t>
      </w:r>
      <w:r w:rsidRPr="002C43F1">
        <w:rPr>
          <w:color w:val="000000"/>
        </w:rPr>
        <w:t>%</w:t>
      </w:r>
      <w:r>
        <w:rPr>
          <w:color w:val="000000"/>
        </w:rPr>
        <w:t xml:space="preserve"> powyżej 15ha</w:t>
      </w:r>
      <w:r w:rsidRPr="002C43F1">
        <w:rPr>
          <w:color w:val="000000"/>
        </w:rPr>
        <w:t>.</w:t>
      </w:r>
    </w:p>
    <w:p w:rsidR="00463DC2" w:rsidRDefault="00463DC2" w:rsidP="00463DC2">
      <w:pPr>
        <w:pStyle w:val="Legenda"/>
        <w:rPr>
          <w:b w:val="0"/>
          <w:color w:val="000000"/>
          <w:sz w:val="22"/>
          <w:szCs w:val="22"/>
        </w:rPr>
      </w:pPr>
      <w:bookmarkStart w:id="15" w:name="_Toc207505729"/>
      <w:r>
        <w:rPr>
          <w:b w:val="0"/>
          <w:sz w:val="22"/>
          <w:szCs w:val="22"/>
        </w:rPr>
        <w:t>Tabela 3</w:t>
      </w:r>
      <w:r>
        <w:rPr>
          <w:b w:val="0"/>
          <w:color w:val="000000"/>
          <w:sz w:val="22"/>
          <w:szCs w:val="22"/>
        </w:rPr>
        <w:t>. Struktura gospodarstw rolnych na terenie Sołectwa</w:t>
      </w:r>
      <w:bookmarkEnd w:id="15"/>
      <w:r>
        <w:rPr>
          <w:b w:val="0"/>
          <w:color w:val="000000"/>
          <w:sz w:val="22"/>
          <w:szCs w:val="22"/>
        </w:rPr>
        <w:t xml:space="preserve"> </w:t>
      </w:r>
    </w:p>
    <w:tbl>
      <w:tblPr>
        <w:tblW w:w="0" w:type="auto"/>
        <w:tblInd w:w="108" w:type="dxa"/>
        <w:tblBorders>
          <w:top w:val="nil"/>
          <w:left w:val="nil"/>
          <w:bottom w:val="nil"/>
          <w:right w:val="nil"/>
        </w:tblBorders>
        <w:tblLayout w:type="fixed"/>
        <w:tblLook w:val="0000"/>
      </w:tblPr>
      <w:tblGrid>
        <w:gridCol w:w="3152"/>
        <w:gridCol w:w="4928"/>
      </w:tblGrid>
      <w:tr w:rsidR="00463DC2" w:rsidTr="00873C92">
        <w:trPr>
          <w:trHeight w:val="316"/>
        </w:trPr>
        <w:tc>
          <w:tcPr>
            <w:tcW w:w="315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463DC2" w:rsidRDefault="00463DC2" w:rsidP="00873C92">
            <w:pPr>
              <w:autoSpaceDE w:val="0"/>
              <w:autoSpaceDN w:val="0"/>
              <w:adjustRightInd w:val="0"/>
              <w:spacing w:line="360" w:lineRule="auto"/>
              <w:jc w:val="center"/>
              <w:rPr>
                <w:color w:val="000000"/>
              </w:rPr>
            </w:pPr>
            <w:r>
              <w:rPr>
                <w:color w:val="000000"/>
              </w:rPr>
              <w:t xml:space="preserve">Powierzchnia </w:t>
            </w:r>
          </w:p>
        </w:tc>
        <w:tc>
          <w:tcPr>
            <w:tcW w:w="492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463DC2" w:rsidRDefault="00463DC2" w:rsidP="00873C92">
            <w:pPr>
              <w:autoSpaceDE w:val="0"/>
              <w:autoSpaceDN w:val="0"/>
              <w:adjustRightInd w:val="0"/>
              <w:spacing w:line="360" w:lineRule="auto"/>
              <w:jc w:val="center"/>
              <w:rPr>
                <w:color w:val="000000"/>
              </w:rPr>
            </w:pPr>
            <w:r>
              <w:rPr>
                <w:color w:val="000000"/>
              </w:rPr>
              <w:t xml:space="preserve">Liczba gospodarstw </w:t>
            </w:r>
          </w:p>
        </w:tc>
      </w:tr>
      <w:tr w:rsidR="00463DC2" w:rsidTr="00873C92">
        <w:trPr>
          <w:trHeight w:val="316"/>
        </w:trPr>
        <w:tc>
          <w:tcPr>
            <w:tcW w:w="3152" w:type="dxa"/>
            <w:tcBorders>
              <w:top w:val="single" w:sz="6" w:space="0" w:color="000000"/>
              <w:left w:val="single" w:sz="6" w:space="0" w:color="000000"/>
              <w:bottom w:val="single" w:sz="6" w:space="0" w:color="000000"/>
              <w:right w:val="single" w:sz="6" w:space="0" w:color="000000"/>
            </w:tcBorders>
          </w:tcPr>
          <w:p w:rsidR="00463DC2" w:rsidRDefault="00463DC2" w:rsidP="00873C92">
            <w:pPr>
              <w:autoSpaceDE w:val="0"/>
              <w:autoSpaceDN w:val="0"/>
              <w:adjustRightInd w:val="0"/>
              <w:spacing w:line="360" w:lineRule="auto"/>
              <w:jc w:val="both"/>
              <w:rPr>
                <w:color w:val="000000"/>
              </w:rPr>
            </w:pPr>
            <w:r>
              <w:rPr>
                <w:color w:val="000000"/>
              </w:rPr>
              <w:t xml:space="preserve">1-2 ha </w:t>
            </w:r>
          </w:p>
        </w:tc>
        <w:tc>
          <w:tcPr>
            <w:tcW w:w="4928" w:type="dxa"/>
            <w:tcBorders>
              <w:top w:val="single" w:sz="6" w:space="0" w:color="000000"/>
              <w:left w:val="single" w:sz="6" w:space="0" w:color="000000"/>
              <w:bottom w:val="single" w:sz="6" w:space="0" w:color="000000"/>
              <w:right w:val="single" w:sz="6" w:space="0" w:color="000000"/>
            </w:tcBorders>
          </w:tcPr>
          <w:p w:rsidR="00463DC2" w:rsidRDefault="00463DC2" w:rsidP="00873C92">
            <w:pPr>
              <w:jc w:val="center"/>
            </w:pPr>
            <w:r>
              <w:t>19</w:t>
            </w:r>
          </w:p>
        </w:tc>
      </w:tr>
      <w:tr w:rsidR="00463DC2" w:rsidTr="00873C92">
        <w:trPr>
          <w:trHeight w:val="316"/>
        </w:trPr>
        <w:tc>
          <w:tcPr>
            <w:tcW w:w="3152" w:type="dxa"/>
            <w:tcBorders>
              <w:top w:val="single" w:sz="6" w:space="0" w:color="000000"/>
              <w:left w:val="single" w:sz="6" w:space="0" w:color="000000"/>
              <w:bottom w:val="single" w:sz="6" w:space="0" w:color="000000"/>
              <w:right w:val="single" w:sz="6" w:space="0" w:color="000000"/>
            </w:tcBorders>
          </w:tcPr>
          <w:p w:rsidR="00463DC2" w:rsidRDefault="00463DC2" w:rsidP="00873C92">
            <w:pPr>
              <w:autoSpaceDE w:val="0"/>
              <w:autoSpaceDN w:val="0"/>
              <w:adjustRightInd w:val="0"/>
              <w:spacing w:line="360" w:lineRule="auto"/>
              <w:jc w:val="both"/>
              <w:rPr>
                <w:color w:val="000000"/>
              </w:rPr>
            </w:pPr>
            <w:r>
              <w:rPr>
                <w:color w:val="000000"/>
              </w:rPr>
              <w:t xml:space="preserve">2-5 ha </w:t>
            </w:r>
          </w:p>
        </w:tc>
        <w:tc>
          <w:tcPr>
            <w:tcW w:w="4928" w:type="dxa"/>
            <w:tcBorders>
              <w:top w:val="single" w:sz="6" w:space="0" w:color="000000"/>
              <w:left w:val="single" w:sz="6" w:space="0" w:color="000000"/>
              <w:bottom w:val="single" w:sz="6" w:space="0" w:color="000000"/>
              <w:right w:val="single" w:sz="6" w:space="0" w:color="000000"/>
            </w:tcBorders>
          </w:tcPr>
          <w:p w:rsidR="00463DC2" w:rsidRDefault="00463DC2" w:rsidP="00873C92">
            <w:pPr>
              <w:jc w:val="center"/>
            </w:pPr>
            <w:r>
              <w:t>47</w:t>
            </w:r>
          </w:p>
        </w:tc>
      </w:tr>
      <w:tr w:rsidR="00463DC2" w:rsidTr="00873C92">
        <w:trPr>
          <w:trHeight w:val="316"/>
        </w:trPr>
        <w:tc>
          <w:tcPr>
            <w:tcW w:w="3152" w:type="dxa"/>
            <w:tcBorders>
              <w:top w:val="single" w:sz="6" w:space="0" w:color="000000"/>
              <w:left w:val="single" w:sz="6" w:space="0" w:color="000000"/>
              <w:bottom w:val="single" w:sz="6" w:space="0" w:color="000000"/>
              <w:right w:val="single" w:sz="6" w:space="0" w:color="000000"/>
            </w:tcBorders>
          </w:tcPr>
          <w:p w:rsidR="00463DC2" w:rsidRDefault="00463DC2" w:rsidP="00873C92">
            <w:pPr>
              <w:autoSpaceDE w:val="0"/>
              <w:autoSpaceDN w:val="0"/>
              <w:adjustRightInd w:val="0"/>
              <w:spacing w:line="360" w:lineRule="auto"/>
              <w:jc w:val="both"/>
              <w:rPr>
                <w:color w:val="000000"/>
              </w:rPr>
            </w:pPr>
            <w:r>
              <w:rPr>
                <w:color w:val="000000"/>
              </w:rPr>
              <w:t xml:space="preserve">5-7 ha </w:t>
            </w:r>
          </w:p>
        </w:tc>
        <w:tc>
          <w:tcPr>
            <w:tcW w:w="4928" w:type="dxa"/>
            <w:tcBorders>
              <w:top w:val="single" w:sz="6" w:space="0" w:color="000000"/>
              <w:left w:val="single" w:sz="6" w:space="0" w:color="000000"/>
              <w:bottom w:val="single" w:sz="6" w:space="0" w:color="000000"/>
              <w:right w:val="single" w:sz="6" w:space="0" w:color="000000"/>
            </w:tcBorders>
          </w:tcPr>
          <w:p w:rsidR="00463DC2" w:rsidRDefault="00463DC2" w:rsidP="00873C92">
            <w:pPr>
              <w:jc w:val="center"/>
            </w:pPr>
            <w:r>
              <w:t>27</w:t>
            </w:r>
          </w:p>
        </w:tc>
      </w:tr>
      <w:tr w:rsidR="00463DC2" w:rsidTr="00873C92">
        <w:trPr>
          <w:trHeight w:val="316"/>
        </w:trPr>
        <w:tc>
          <w:tcPr>
            <w:tcW w:w="3152" w:type="dxa"/>
            <w:tcBorders>
              <w:top w:val="single" w:sz="6" w:space="0" w:color="000000"/>
              <w:left w:val="single" w:sz="6" w:space="0" w:color="000000"/>
              <w:bottom w:val="single" w:sz="6" w:space="0" w:color="000000"/>
              <w:right w:val="single" w:sz="6" w:space="0" w:color="000000"/>
            </w:tcBorders>
          </w:tcPr>
          <w:p w:rsidR="00463DC2" w:rsidRDefault="00463DC2" w:rsidP="00873C92">
            <w:pPr>
              <w:autoSpaceDE w:val="0"/>
              <w:autoSpaceDN w:val="0"/>
              <w:adjustRightInd w:val="0"/>
              <w:spacing w:line="360" w:lineRule="auto"/>
              <w:jc w:val="both"/>
              <w:rPr>
                <w:color w:val="000000"/>
              </w:rPr>
            </w:pPr>
            <w:r>
              <w:rPr>
                <w:color w:val="000000"/>
              </w:rPr>
              <w:t xml:space="preserve">7-10 ha </w:t>
            </w:r>
          </w:p>
        </w:tc>
        <w:tc>
          <w:tcPr>
            <w:tcW w:w="4928" w:type="dxa"/>
            <w:tcBorders>
              <w:top w:val="single" w:sz="6" w:space="0" w:color="000000"/>
              <w:left w:val="single" w:sz="6" w:space="0" w:color="000000"/>
              <w:bottom w:val="single" w:sz="6" w:space="0" w:color="000000"/>
              <w:right w:val="single" w:sz="6" w:space="0" w:color="000000"/>
            </w:tcBorders>
          </w:tcPr>
          <w:p w:rsidR="00463DC2" w:rsidRDefault="00463DC2" w:rsidP="00873C92">
            <w:pPr>
              <w:jc w:val="center"/>
            </w:pPr>
            <w:r>
              <w:t>13</w:t>
            </w:r>
          </w:p>
        </w:tc>
      </w:tr>
      <w:tr w:rsidR="00463DC2" w:rsidTr="00873C92">
        <w:trPr>
          <w:trHeight w:val="316"/>
        </w:trPr>
        <w:tc>
          <w:tcPr>
            <w:tcW w:w="3152" w:type="dxa"/>
            <w:tcBorders>
              <w:top w:val="single" w:sz="6" w:space="0" w:color="000000"/>
              <w:left w:val="single" w:sz="6" w:space="0" w:color="000000"/>
              <w:bottom w:val="single" w:sz="6" w:space="0" w:color="000000"/>
              <w:right w:val="single" w:sz="6" w:space="0" w:color="000000"/>
            </w:tcBorders>
          </w:tcPr>
          <w:p w:rsidR="00463DC2" w:rsidRDefault="00463DC2" w:rsidP="00873C92">
            <w:pPr>
              <w:autoSpaceDE w:val="0"/>
              <w:autoSpaceDN w:val="0"/>
              <w:adjustRightInd w:val="0"/>
              <w:spacing w:line="360" w:lineRule="auto"/>
              <w:jc w:val="both"/>
              <w:rPr>
                <w:color w:val="000000"/>
              </w:rPr>
            </w:pPr>
            <w:r>
              <w:rPr>
                <w:color w:val="000000"/>
              </w:rPr>
              <w:lastRenderedPageBreak/>
              <w:t xml:space="preserve">10-15 ha </w:t>
            </w:r>
          </w:p>
        </w:tc>
        <w:tc>
          <w:tcPr>
            <w:tcW w:w="4928" w:type="dxa"/>
            <w:tcBorders>
              <w:top w:val="single" w:sz="6" w:space="0" w:color="000000"/>
              <w:left w:val="single" w:sz="6" w:space="0" w:color="000000"/>
              <w:bottom w:val="single" w:sz="6" w:space="0" w:color="000000"/>
              <w:right w:val="single" w:sz="6" w:space="0" w:color="000000"/>
            </w:tcBorders>
          </w:tcPr>
          <w:p w:rsidR="00463DC2" w:rsidRDefault="00463DC2" w:rsidP="00873C92">
            <w:pPr>
              <w:jc w:val="center"/>
            </w:pPr>
            <w:r>
              <w:t>2</w:t>
            </w:r>
          </w:p>
        </w:tc>
      </w:tr>
      <w:tr w:rsidR="00463DC2" w:rsidTr="00873C92">
        <w:trPr>
          <w:trHeight w:val="316"/>
        </w:trPr>
        <w:tc>
          <w:tcPr>
            <w:tcW w:w="3152" w:type="dxa"/>
            <w:tcBorders>
              <w:top w:val="single" w:sz="6" w:space="0" w:color="000000"/>
              <w:left w:val="single" w:sz="6" w:space="0" w:color="000000"/>
              <w:bottom w:val="single" w:sz="6" w:space="0" w:color="000000"/>
              <w:right w:val="single" w:sz="6" w:space="0" w:color="000000"/>
            </w:tcBorders>
          </w:tcPr>
          <w:p w:rsidR="00463DC2" w:rsidRDefault="00463DC2" w:rsidP="00873C92">
            <w:pPr>
              <w:autoSpaceDE w:val="0"/>
              <w:autoSpaceDN w:val="0"/>
              <w:adjustRightInd w:val="0"/>
              <w:spacing w:line="360" w:lineRule="auto"/>
              <w:jc w:val="both"/>
              <w:rPr>
                <w:color w:val="000000"/>
              </w:rPr>
            </w:pPr>
            <w:r>
              <w:rPr>
                <w:color w:val="000000"/>
              </w:rPr>
              <w:t xml:space="preserve">Powyżej 15ha </w:t>
            </w:r>
          </w:p>
        </w:tc>
        <w:tc>
          <w:tcPr>
            <w:tcW w:w="4928" w:type="dxa"/>
            <w:tcBorders>
              <w:top w:val="single" w:sz="6" w:space="0" w:color="000000"/>
              <w:left w:val="single" w:sz="6" w:space="0" w:color="000000"/>
              <w:bottom w:val="single" w:sz="6" w:space="0" w:color="000000"/>
              <w:right w:val="single" w:sz="6" w:space="0" w:color="000000"/>
            </w:tcBorders>
          </w:tcPr>
          <w:p w:rsidR="00463DC2" w:rsidRDefault="00463DC2" w:rsidP="00873C92">
            <w:pPr>
              <w:jc w:val="center"/>
            </w:pPr>
            <w:r>
              <w:t>1</w:t>
            </w:r>
          </w:p>
        </w:tc>
      </w:tr>
      <w:tr w:rsidR="00463DC2" w:rsidTr="00873C92">
        <w:trPr>
          <w:trHeight w:val="316"/>
        </w:trPr>
        <w:tc>
          <w:tcPr>
            <w:tcW w:w="3152" w:type="dxa"/>
            <w:tcBorders>
              <w:top w:val="single" w:sz="6" w:space="0" w:color="000000"/>
              <w:left w:val="single" w:sz="6" w:space="0" w:color="000000"/>
              <w:bottom w:val="single" w:sz="6" w:space="0" w:color="000000"/>
              <w:right w:val="single" w:sz="6" w:space="0" w:color="000000"/>
            </w:tcBorders>
          </w:tcPr>
          <w:p w:rsidR="00463DC2" w:rsidRDefault="00463DC2" w:rsidP="00873C92">
            <w:pPr>
              <w:autoSpaceDE w:val="0"/>
              <w:autoSpaceDN w:val="0"/>
              <w:adjustRightInd w:val="0"/>
              <w:spacing w:line="360" w:lineRule="auto"/>
              <w:jc w:val="both"/>
              <w:rPr>
                <w:color w:val="000000"/>
              </w:rPr>
            </w:pPr>
            <w:r>
              <w:rPr>
                <w:color w:val="000000"/>
              </w:rPr>
              <w:t>Grunty pozostałe</w:t>
            </w:r>
          </w:p>
        </w:tc>
        <w:tc>
          <w:tcPr>
            <w:tcW w:w="4928" w:type="dxa"/>
            <w:tcBorders>
              <w:top w:val="single" w:sz="6" w:space="0" w:color="000000"/>
              <w:left w:val="single" w:sz="6" w:space="0" w:color="000000"/>
              <w:bottom w:val="single" w:sz="6" w:space="0" w:color="000000"/>
              <w:right w:val="single" w:sz="6" w:space="0" w:color="000000"/>
            </w:tcBorders>
          </w:tcPr>
          <w:p w:rsidR="00463DC2" w:rsidRDefault="00463DC2" w:rsidP="00873C92">
            <w:pPr>
              <w:autoSpaceDE w:val="0"/>
              <w:autoSpaceDN w:val="0"/>
              <w:adjustRightInd w:val="0"/>
              <w:spacing w:line="360" w:lineRule="auto"/>
              <w:jc w:val="center"/>
              <w:rPr>
                <w:color w:val="000000"/>
              </w:rPr>
            </w:pPr>
            <w:r>
              <w:rPr>
                <w:color w:val="000000"/>
              </w:rPr>
              <w:t>-</w:t>
            </w:r>
          </w:p>
        </w:tc>
      </w:tr>
    </w:tbl>
    <w:p w:rsidR="00463DC2" w:rsidRDefault="00463DC2" w:rsidP="00463DC2">
      <w:pPr>
        <w:autoSpaceDE w:val="0"/>
        <w:autoSpaceDN w:val="0"/>
        <w:adjustRightInd w:val="0"/>
        <w:spacing w:line="360" w:lineRule="auto"/>
      </w:pPr>
      <w:r>
        <w:rPr>
          <w:i/>
        </w:rPr>
        <w:t>Źródło: dane z UG Nowy Korczyn, styczeń 2010</w:t>
      </w:r>
    </w:p>
    <w:p w:rsidR="00463DC2" w:rsidRDefault="00463DC2" w:rsidP="00463DC2">
      <w:pPr>
        <w:spacing w:line="360" w:lineRule="auto"/>
        <w:jc w:val="both"/>
      </w:pPr>
      <w:r>
        <w:t xml:space="preserve">Głównym kierunkiem produkcji rolnej jest uprawa zbóż oraz chów bydła. W produkcji roślinnej dominują zboża - pszenica, żyto. </w:t>
      </w:r>
      <w:bookmarkStart w:id="16" w:name="_Toc207505730"/>
    </w:p>
    <w:p w:rsidR="00463DC2" w:rsidRDefault="00463DC2" w:rsidP="00463DC2">
      <w:pPr>
        <w:pStyle w:val="Legenda"/>
        <w:rPr>
          <w:b w:val="0"/>
          <w:color w:val="000000"/>
          <w:sz w:val="22"/>
          <w:szCs w:val="22"/>
        </w:rPr>
      </w:pPr>
      <w:r>
        <w:rPr>
          <w:b w:val="0"/>
          <w:sz w:val="22"/>
          <w:szCs w:val="22"/>
        </w:rPr>
        <w:t xml:space="preserve">Tabela 4 </w:t>
      </w:r>
      <w:r>
        <w:rPr>
          <w:b w:val="0"/>
          <w:color w:val="000000"/>
          <w:sz w:val="22"/>
          <w:szCs w:val="22"/>
        </w:rPr>
        <w:t>Struktura produkcji roślinnej - struktura zasiewów:</w:t>
      </w:r>
      <w:bookmarkEnd w:id="16"/>
      <w:r>
        <w:rPr>
          <w:b w:val="0"/>
          <w:color w:val="000000"/>
          <w:sz w:val="22"/>
          <w:szCs w:val="22"/>
        </w:rPr>
        <w:t xml:space="preserve"> </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304"/>
        <w:gridCol w:w="5056"/>
      </w:tblGrid>
      <w:tr w:rsidR="00463DC2" w:rsidTr="00873C92">
        <w:trPr>
          <w:trHeight w:val="810"/>
        </w:trPr>
        <w:tc>
          <w:tcPr>
            <w:tcW w:w="4304" w:type="dxa"/>
            <w:shd w:val="clear" w:color="auto" w:fill="FFFF00"/>
          </w:tcPr>
          <w:p w:rsidR="00463DC2" w:rsidRDefault="00463DC2" w:rsidP="00873C92">
            <w:pPr>
              <w:autoSpaceDE w:val="0"/>
              <w:autoSpaceDN w:val="0"/>
              <w:adjustRightInd w:val="0"/>
              <w:spacing w:line="360" w:lineRule="auto"/>
              <w:jc w:val="center"/>
              <w:rPr>
                <w:color w:val="000000"/>
              </w:rPr>
            </w:pPr>
            <w:r>
              <w:rPr>
                <w:color w:val="000000"/>
              </w:rPr>
              <w:t>Struktura produkcji roślinnej - struktura zasiewów:</w:t>
            </w:r>
          </w:p>
        </w:tc>
        <w:tc>
          <w:tcPr>
            <w:tcW w:w="5056" w:type="dxa"/>
            <w:shd w:val="clear" w:color="auto" w:fill="FFFF00"/>
          </w:tcPr>
          <w:p w:rsidR="00463DC2" w:rsidRDefault="00463DC2" w:rsidP="00873C92">
            <w:pPr>
              <w:autoSpaceDE w:val="0"/>
              <w:autoSpaceDN w:val="0"/>
              <w:adjustRightInd w:val="0"/>
              <w:spacing w:line="360" w:lineRule="auto"/>
              <w:ind w:left="720" w:hanging="360"/>
              <w:jc w:val="center"/>
              <w:rPr>
                <w:color w:val="000000"/>
              </w:rPr>
            </w:pPr>
            <w:r>
              <w:rPr>
                <w:color w:val="000000"/>
              </w:rPr>
              <w:t>ha</w:t>
            </w:r>
          </w:p>
        </w:tc>
      </w:tr>
      <w:tr w:rsidR="00463DC2" w:rsidTr="00873C92">
        <w:tc>
          <w:tcPr>
            <w:tcW w:w="4304" w:type="dxa"/>
          </w:tcPr>
          <w:p w:rsidR="00463DC2" w:rsidRDefault="00463DC2" w:rsidP="00873C92">
            <w:bookmarkStart w:id="17" w:name="_Hlk188342111"/>
            <w:r>
              <w:t>Żyto</w:t>
            </w:r>
          </w:p>
        </w:tc>
        <w:tc>
          <w:tcPr>
            <w:tcW w:w="5056" w:type="dxa"/>
          </w:tcPr>
          <w:p w:rsidR="00463DC2" w:rsidRDefault="00463DC2" w:rsidP="00873C92">
            <w:r>
              <w:t>200</w:t>
            </w:r>
          </w:p>
        </w:tc>
      </w:tr>
      <w:tr w:rsidR="00463DC2" w:rsidTr="00873C92">
        <w:tc>
          <w:tcPr>
            <w:tcW w:w="4304" w:type="dxa"/>
          </w:tcPr>
          <w:p w:rsidR="00463DC2" w:rsidRDefault="00463DC2" w:rsidP="00873C92">
            <w:r>
              <w:t xml:space="preserve">Pszenica </w:t>
            </w:r>
          </w:p>
        </w:tc>
        <w:tc>
          <w:tcPr>
            <w:tcW w:w="5056" w:type="dxa"/>
          </w:tcPr>
          <w:p w:rsidR="00463DC2" w:rsidRDefault="00463DC2" w:rsidP="00873C92">
            <w:r>
              <w:t>25</w:t>
            </w:r>
          </w:p>
        </w:tc>
      </w:tr>
      <w:tr w:rsidR="00463DC2" w:rsidTr="00873C92">
        <w:tc>
          <w:tcPr>
            <w:tcW w:w="4304" w:type="dxa"/>
          </w:tcPr>
          <w:p w:rsidR="00463DC2" w:rsidRDefault="00463DC2" w:rsidP="00873C92">
            <w:r>
              <w:t xml:space="preserve">Jęczmień </w:t>
            </w:r>
          </w:p>
        </w:tc>
        <w:tc>
          <w:tcPr>
            <w:tcW w:w="5056" w:type="dxa"/>
          </w:tcPr>
          <w:p w:rsidR="00463DC2" w:rsidRDefault="00463DC2" w:rsidP="00873C92">
            <w:r>
              <w:t>60</w:t>
            </w:r>
          </w:p>
        </w:tc>
      </w:tr>
      <w:tr w:rsidR="00463DC2" w:rsidTr="00873C92">
        <w:tc>
          <w:tcPr>
            <w:tcW w:w="4304" w:type="dxa"/>
          </w:tcPr>
          <w:p w:rsidR="00463DC2" w:rsidRDefault="00463DC2" w:rsidP="00873C92">
            <w:r>
              <w:t xml:space="preserve">Ziemniaki </w:t>
            </w:r>
          </w:p>
        </w:tc>
        <w:tc>
          <w:tcPr>
            <w:tcW w:w="5056" w:type="dxa"/>
          </w:tcPr>
          <w:p w:rsidR="00463DC2" w:rsidRDefault="00463DC2" w:rsidP="00873C92">
            <w:r>
              <w:t>30</w:t>
            </w:r>
          </w:p>
        </w:tc>
      </w:tr>
      <w:tr w:rsidR="00463DC2" w:rsidTr="00873C92">
        <w:tc>
          <w:tcPr>
            <w:tcW w:w="4304" w:type="dxa"/>
          </w:tcPr>
          <w:p w:rsidR="00463DC2" w:rsidRDefault="00463DC2" w:rsidP="00873C92">
            <w:r>
              <w:t>Warzywa</w:t>
            </w:r>
          </w:p>
        </w:tc>
        <w:tc>
          <w:tcPr>
            <w:tcW w:w="5056" w:type="dxa"/>
          </w:tcPr>
          <w:p w:rsidR="00463DC2" w:rsidRDefault="00463DC2" w:rsidP="00873C92">
            <w:r>
              <w:t>8</w:t>
            </w:r>
          </w:p>
        </w:tc>
      </w:tr>
      <w:tr w:rsidR="00463DC2" w:rsidTr="00873C92">
        <w:tc>
          <w:tcPr>
            <w:tcW w:w="4304" w:type="dxa"/>
          </w:tcPr>
          <w:p w:rsidR="00463DC2" w:rsidRDefault="00463DC2" w:rsidP="00873C92">
            <w:r>
              <w:t>Owoce</w:t>
            </w:r>
          </w:p>
        </w:tc>
        <w:tc>
          <w:tcPr>
            <w:tcW w:w="5056" w:type="dxa"/>
          </w:tcPr>
          <w:p w:rsidR="00463DC2" w:rsidRDefault="00463DC2" w:rsidP="00873C92">
            <w:r>
              <w:t>16</w:t>
            </w:r>
          </w:p>
        </w:tc>
      </w:tr>
    </w:tbl>
    <w:bookmarkEnd w:id="17"/>
    <w:p w:rsidR="00463DC2" w:rsidRDefault="00463DC2" w:rsidP="00463DC2">
      <w:pPr>
        <w:spacing w:line="360" w:lineRule="auto"/>
        <w:rPr>
          <w:i/>
        </w:rPr>
      </w:pPr>
      <w:r>
        <w:rPr>
          <w:i/>
        </w:rPr>
        <w:t>Źródło: dane z UG Nowy Korczyn, styczeń 2010</w:t>
      </w:r>
    </w:p>
    <w:p w:rsidR="00463DC2" w:rsidRDefault="00463DC2" w:rsidP="00463DC2">
      <w:pPr>
        <w:spacing w:line="360" w:lineRule="auto"/>
        <w:rPr>
          <w:b/>
          <w:u w:val="single"/>
        </w:rPr>
      </w:pPr>
      <w:bookmarkStart w:id="18" w:name="_Toc188188697"/>
      <w:bookmarkStart w:id="19" w:name="_Toc188798883"/>
      <w:r>
        <w:rPr>
          <w:b/>
          <w:u w:val="single"/>
        </w:rPr>
        <w:t>Przedsiębiorczość</w:t>
      </w:r>
      <w:bookmarkEnd w:id="18"/>
      <w:bookmarkEnd w:id="19"/>
    </w:p>
    <w:p w:rsidR="00463DC2" w:rsidRDefault="00463DC2" w:rsidP="00463DC2">
      <w:pPr>
        <w:spacing w:line="360" w:lineRule="auto"/>
        <w:jc w:val="both"/>
      </w:pPr>
      <w:r>
        <w:t>Dominującą funkcję w strukturze gospodarki gminy pełni rolnictwo. Pozarolnicze formy działalności są słabo rozwinięte.</w:t>
      </w:r>
    </w:p>
    <w:p w:rsidR="00463DC2" w:rsidRPr="00A945B9" w:rsidRDefault="00463DC2" w:rsidP="00463DC2">
      <w:pPr>
        <w:spacing w:line="360" w:lineRule="auto"/>
        <w:jc w:val="both"/>
        <w:rPr>
          <w:i/>
        </w:rPr>
      </w:pPr>
      <w:r>
        <w:t>W</w:t>
      </w:r>
      <w:r>
        <w:rPr>
          <w:b/>
          <w:color w:val="000000"/>
        </w:rPr>
        <w:t xml:space="preserve"> </w:t>
      </w:r>
      <w:r>
        <w:rPr>
          <w:color w:val="000000"/>
        </w:rPr>
        <w:t>statystyce Urzędu Gminy Nowy Korczyn,</w:t>
      </w:r>
      <w:r>
        <w:rPr>
          <w:b/>
          <w:color w:val="000000"/>
        </w:rPr>
        <w:t xml:space="preserve"> </w:t>
      </w:r>
      <w:r>
        <w:rPr>
          <w:color w:val="000000"/>
        </w:rPr>
        <w:t xml:space="preserve">na dzień 31.12.2009 roku zarejestrowanych było </w:t>
      </w:r>
      <w:r>
        <w:t xml:space="preserve">41 podmiotów prowadzących działalność gospodarczą na terenie Nowego Korczyna, jednakże w samej Błotnowoli  przedsiębiorczość praktycznie nie istnieje- zarejestrowanych podmiotów gospodarczych jest 2, są to sklepy spożywczo-przemysłowe. Niestety brak jest </w:t>
      </w:r>
      <w:r w:rsidRPr="00A945B9">
        <w:t xml:space="preserve">podmiotów prowadzących działalność usługową w dziedzinie turystyki, a ściślej ujmując agroturystyki. </w:t>
      </w:r>
    </w:p>
    <w:p w:rsidR="00463DC2" w:rsidRDefault="00463DC2" w:rsidP="00463DC2">
      <w:pPr>
        <w:spacing w:line="360" w:lineRule="auto"/>
      </w:pPr>
    </w:p>
    <w:p w:rsidR="00463DC2" w:rsidRDefault="00463DC2" w:rsidP="00463DC2">
      <w:pPr>
        <w:pStyle w:val="Akapitzlist"/>
        <w:numPr>
          <w:ilvl w:val="1"/>
          <w:numId w:val="2"/>
        </w:numPr>
        <w:spacing w:after="0" w:line="360" w:lineRule="auto"/>
        <w:jc w:val="both"/>
        <w:outlineLvl w:val="1"/>
        <w:rPr>
          <w:rFonts w:ascii="Times New Roman" w:hAnsi="Times New Roman"/>
          <w:b/>
          <w:sz w:val="28"/>
          <w:szCs w:val="28"/>
        </w:rPr>
      </w:pPr>
      <w:bookmarkStart w:id="20" w:name="_Toc207524049"/>
      <w:r>
        <w:rPr>
          <w:rFonts w:ascii="Times New Roman" w:hAnsi="Times New Roman"/>
          <w:b/>
          <w:sz w:val="28"/>
          <w:szCs w:val="28"/>
        </w:rPr>
        <w:t>Kapitał społeczny</w:t>
      </w:r>
      <w:bookmarkEnd w:id="20"/>
      <w:r>
        <w:rPr>
          <w:rFonts w:ascii="Times New Roman" w:hAnsi="Times New Roman"/>
          <w:b/>
          <w:sz w:val="28"/>
          <w:szCs w:val="28"/>
        </w:rPr>
        <w:t xml:space="preserve"> Błotnowoli</w:t>
      </w:r>
    </w:p>
    <w:p w:rsidR="00463DC2" w:rsidRDefault="00463DC2" w:rsidP="00463DC2">
      <w:pPr>
        <w:pStyle w:val="Akapitzlist"/>
        <w:spacing w:after="0" w:line="360" w:lineRule="auto"/>
        <w:ind w:left="1134"/>
        <w:jc w:val="both"/>
        <w:outlineLvl w:val="1"/>
        <w:rPr>
          <w:rFonts w:ascii="Times New Roman" w:hAnsi="Times New Roman"/>
          <w:b/>
          <w:sz w:val="28"/>
          <w:szCs w:val="28"/>
        </w:rPr>
      </w:pPr>
    </w:p>
    <w:p w:rsidR="00463DC2" w:rsidRDefault="00463DC2" w:rsidP="00463DC2">
      <w:pPr>
        <w:autoSpaceDE w:val="0"/>
        <w:autoSpaceDN w:val="0"/>
        <w:adjustRightInd w:val="0"/>
        <w:spacing w:line="360" w:lineRule="auto"/>
        <w:jc w:val="both"/>
      </w:pPr>
      <w:r>
        <w:t xml:space="preserve">Kapitał społeczny wsi tworzą jego mieszkańcy. To właśnie mieszkańcy, czyli my opracowujący Plan, pragniemy podjąć wszelkie starania, których celem ma być zmiana wizerunku Błotnowoli  z zapomnianej wsi do wsi atrakcyjnej, gdzie się dobrze żyje. </w:t>
      </w:r>
    </w:p>
    <w:p w:rsidR="00463DC2" w:rsidRDefault="00463DC2" w:rsidP="00463DC2">
      <w:pPr>
        <w:spacing w:line="360" w:lineRule="auto"/>
        <w:jc w:val="both"/>
      </w:pPr>
      <w:r>
        <w:t xml:space="preserve">Tu działa aktywnie Ochotnicza Straż Pożarna, których członkowie pragnąc lepszego jutra dla siebie i swoich dzieci podejmują różnego rodzaju inicjatywy lokalne. </w:t>
      </w:r>
    </w:p>
    <w:p w:rsidR="00463DC2" w:rsidRDefault="00463DC2" w:rsidP="00463DC2">
      <w:pPr>
        <w:spacing w:line="360" w:lineRule="auto"/>
        <w:jc w:val="both"/>
        <w:rPr>
          <w:bCs/>
        </w:rPr>
      </w:pPr>
      <w:r>
        <w:rPr>
          <w:bCs/>
        </w:rPr>
        <w:lastRenderedPageBreak/>
        <w:t>Społeczność Błotnowoli wykazuje coraz większą aktywność w tworzeniu organizacji społecznych i stowarzyszeń. Coraz częściej lokalne stowarzyszenia i grupy nieformalne pozyskują dotacje na projekty służące rozwiązywaniu problemów społecznych.</w:t>
      </w:r>
    </w:p>
    <w:p w:rsidR="00463DC2" w:rsidRDefault="00463DC2" w:rsidP="00463DC2">
      <w:pPr>
        <w:spacing w:line="360" w:lineRule="auto"/>
        <w:jc w:val="both"/>
        <w:rPr>
          <w:bCs/>
        </w:rPr>
      </w:pPr>
    </w:p>
    <w:p w:rsidR="00463DC2" w:rsidRPr="000814FC" w:rsidRDefault="00463DC2" w:rsidP="00463DC2">
      <w:pPr>
        <w:pStyle w:val="Nagwek1"/>
        <w:numPr>
          <w:ilvl w:val="0"/>
          <w:numId w:val="2"/>
        </w:numPr>
        <w:autoSpaceDE/>
        <w:autoSpaceDN/>
        <w:adjustRightInd/>
        <w:spacing w:before="240" w:after="60"/>
        <w:rPr>
          <w:rFonts w:ascii="Times New Roman" w:hAnsi="Times New Roman"/>
          <w:color w:val="000000"/>
          <w:szCs w:val="28"/>
        </w:rPr>
      </w:pPr>
      <w:bookmarkStart w:id="21" w:name="_Toc207524050"/>
      <w:r w:rsidRPr="000814FC">
        <w:rPr>
          <w:rFonts w:ascii="Times New Roman" w:hAnsi="Times New Roman"/>
        </w:rPr>
        <w:t xml:space="preserve">AKTUALNA SYTUACJA </w:t>
      </w:r>
      <w:bookmarkEnd w:id="21"/>
      <w:r>
        <w:rPr>
          <w:rFonts w:ascii="Times New Roman" w:hAnsi="Times New Roman"/>
        </w:rPr>
        <w:t>BŁOTNOWOLI</w:t>
      </w:r>
    </w:p>
    <w:p w:rsidR="00463DC2" w:rsidRDefault="00463DC2" w:rsidP="00463DC2">
      <w:pPr>
        <w:spacing w:line="360" w:lineRule="auto"/>
        <w:jc w:val="both"/>
      </w:pPr>
      <w:r>
        <w:t xml:space="preserve">W tej części Programu społeczność przedstawia samych siebie czyli kim są mieszkańcy Błotnowoli i w jaki sposób postrzegają swoją miejscowość, jakie ona pełni funkcje i jakie cechy wyróżniają wieś. </w:t>
      </w:r>
    </w:p>
    <w:p w:rsidR="00463DC2" w:rsidRDefault="00463DC2" w:rsidP="00463DC2">
      <w:pPr>
        <w:spacing w:line="360" w:lineRule="auto"/>
        <w:jc w:val="both"/>
      </w:pPr>
      <w:r>
        <w:t>Wyniki tejże diagnozy zawarto w poniższej tabeli nr 6.</w:t>
      </w:r>
    </w:p>
    <w:p w:rsidR="00463DC2" w:rsidRDefault="00463DC2" w:rsidP="00463DC2">
      <w:pPr>
        <w:pStyle w:val="Legenda"/>
        <w:rPr>
          <w:color w:val="000000"/>
          <w:sz w:val="24"/>
          <w:szCs w:val="24"/>
        </w:rPr>
      </w:pPr>
      <w:bookmarkStart w:id="22" w:name="_Toc207505733"/>
      <w:r>
        <w:rPr>
          <w:sz w:val="24"/>
          <w:szCs w:val="24"/>
        </w:rPr>
        <w:t>Tabela 6 Diagnoza aktualnej sytuacji sołectwa Błotnowola – jacy jesteśmy?</w:t>
      </w:r>
      <w:bookmarkEnd w:id="22"/>
      <w:r>
        <w:rPr>
          <w:sz w:val="24"/>
          <w:szCs w:val="24"/>
        </w:rPr>
        <w:t xml:space="preserve"> </w:t>
      </w:r>
    </w:p>
    <w:tbl>
      <w:tblPr>
        <w:tblW w:w="0" w:type="auto"/>
        <w:tblInd w:w="108" w:type="dxa"/>
        <w:tblBorders>
          <w:top w:val="nil"/>
          <w:left w:val="nil"/>
          <w:bottom w:val="nil"/>
          <w:right w:val="nil"/>
        </w:tblBorders>
        <w:tblLayout w:type="fixed"/>
        <w:tblLook w:val="0000"/>
      </w:tblPr>
      <w:tblGrid>
        <w:gridCol w:w="2160"/>
        <w:gridCol w:w="7200"/>
      </w:tblGrid>
      <w:tr w:rsidR="00463DC2" w:rsidTr="00873C92">
        <w:trPr>
          <w:trHeight w:val="320"/>
        </w:trPr>
        <w:tc>
          <w:tcPr>
            <w:tcW w:w="216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463DC2" w:rsidRDefault="00463DC2" w:rsidP="00873C92">
            <w:pPr>
              <w:autoSpaceDE w:val="0"/>
              <w:autoSpaceDN w:val="0"/>
              <w:adjustRightInd w:val="0"/>
              <w:spacing w:line="360" w:lineRule="auto"/>
              <w:jc w:val="center"/>
              <w:rPr>
                <w:b/>
                <w:color w:val="000000"/>
              </w:rPr>
            </w:pPr>
            <w:r>
              <w:rPr>
                <w:b/>
                <w:color w:val="000000"/>
              </w:rPr>
              <w:t xml:space="preserve">Wyszczególnienie – wieś </w:t>
            </w:r>
          </w:p>
          <w:p w:rsidR="00463DC2" w:rsidRDefault="00463DC2" w:rsidP="00873C92">
            <w:pPr>
              <w:autoSpaceDE w:val="0"/>
              <w:autoSpaceDN w:val="0"/>
              <w:adjustRightInd w:val="0"/>
              <w:spacing w:line="360" w:lineRule="auto"/>
              <w:jc w:val="center"/>
              <w:rPr>
                <w:color w:val="000000"/>
              </w:rPr>
            </w:pPr>
            <w:r>
              <w:rPr>
                <w:b/>
                <w:color w:val="000000"/>
              </w:rPr>
              <w:t>Błotnowola</w:t>
            </w:r>
          </w:p>
        </w:tc>
        <w:tc>
          <w:tcPr>
            <w:tcW w:w="720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463DC2" w:rsidRDefault="00463DC2" w:rsidP="00873C92">
            <w:pPr>
              <w:autoSpaceDE w:val="0"/>
              <w:autoSpaceDN w:val="0"/>
              <w:adjustRightInd w:val="0"/>
              <w:spacing w:line="360" w:lineRule="auto"/>
              <w:jc w:val="center"/>
              <w:rPr>
                <w:color w:val="000000"/>
              </w:rPr>
            </w:pPr>
            <w:r>
              <w:rPr>
                <w:b/>
                <w:color w:val="000000"/>
              </w:rPr>
              <w:t xml:space="preserve">Opis </w:t>
            </w:r>
          </w:p>
        </w:tc>
      </w:tr>
      <w:tr w:rsidR="00463DC2" w:rsidTr="00873C92">
        <w:trPr>
          <w:trHeight w:val="1350"/>
        </w:trPr>
        <w:tc>
          <w:tcPr>
            <w:tcW w:w="2160" w:type="dxa"/>
            <w:tcBorders>
              <w:top w:val="single" w:sz="8" w:space="0" w:color="000000"/>
              <w:left w:val="single" w:sz="8" w:space="0" w:color="000000"/>
              <w:bottom w:val="single" w:sz="8" w:space="0" w:color="000000"/>
              <w:right w:val="single" w:sz="8" w:space="0" w:color="000000"/>
            </w:tcBorders>
            <w:vAlign w:val="center"/>
          </w:tcPr>
          <w:p w:rsidR="00463DC2" w:rsidRDefault="00463DC2" w:rsidP="00873C92">
            <w:pPr>
              <w:autoSpaceDE w:val="0"/>
              <w:autoSpaceDN w:val="0"/>
              <w:adjustRightInd w:val="0"/>
              <w:spacing w:line="360" w:lineRule="auto"/>
              <w:jc w:val="both"/>
              <w:rPr>
                <w:color w:val="000000"/>
              </w:rPr>
            </w:pPr>
            <w:r>
              <w:rPr>
                <w:color w:val="000000"/>
              </w:rPr>
              <w:t xml:space="preserve">Co ją wyróżnia? </w:t>
            </w:r>
          </w:p>
        </w:tc>
        <w:tc>
          <w:tcPr>
            <w:tcW w:w="7200" w:type="dxa"/>
            <w:tcBorders>
              <w:top w:val="single" w:sz="8" w:space="0" w:color="000000"/>
              <w:left w:val="single" w:sz="8" w:space="0" w:color="000000"/>
              <w:bottom w:val="single" w:sz="8" w:space="0" w:color="000000"/>
              <w:right w:val="single" w:sz="8" w:space="0" w:color="000000"/>
            </w:tcBorders>
          </w:tcPr>
          <w:p w:rsidR="00463DC2" w:rsidRDefault="00463DC2" w:rsidP="00873C92">
            <w:pPr>
              <w:autoSpaceDE w:val="0"/>
              <w:autoSpaceDN w:val="0"/>
              <w:adjustRightInd w:val="0"/>
              <w:spacing w:line="360" w:lineRule="auto"/>
              <w:jc w:val="both"/>
              <w:rPr>
                <w:color w:val="000000"/>
              </w:rPr>
            </w:pPr>
            <w:r>
              <w:rPr>
                <w:color w:val="000000"/>
              </w:rPr>
              <w:t xml:space="preserve">Malownicze położenie, piękne i spokojne otoczenie, z dala od uciążliwych miejskich i ruchliwych tras komunikacyjnych, atrakcyjne krajobrazowo i przyrodniczo środowisko, a przede wszystkim zgrana, dobrze zintegrowana i przyjazna wobec siebie społeczność. </w:t>
            </w:r>
          </w:p>
        </w:tc>
      </w:tr>
      <w:tr w:rsidR="00463DC2" w:rsidTr="00873C92">
        <w:trPr>
          <w:trHeight w:val="1144"/>
        </w:trPr>
        <w:tc>
          <w:tcPr>
            <w:tcW w:w="2160" w:type="dxa"/>
            <w:tcBorders>
              <w:top w:val="single" w:sz="8" w:space="0" w:color="000000"/>
              <w:left w:val="single" w:sz="8" w:space="0" w:color="000000"/>
              <w:bottom w:val="single" w:sz="8" w:space="0" w:color="000000"/>
              <w:right w:val="single" w:sz="8" w:space="0" w:color="000000"/>
            </w:tcBorders>
            <w:vAlign w:val="center"/>
          </w:tcPr>
          <w:p w:rsidR="00463DC2" w:rsidRDefault="00463DC2" w:rsidP="00873C92">
            <w:pPr>
              <w:autoSpaceDE w:val="0"/>
              <w:autoSpaceDN w:val="0"/>
              <w:adjustRightInd w:val="0"/>
              <w:spacing w:line="360" w:lineRule="auto"/>
              <w:jc w:val="both"/>
              <w:rPr>
                <w:color w:val="000000"/>
              </w:rPr>
            </w:pPr>
            <w:r>
              <w:rPr>
                <w:color w:val="000000"/>
              </w:rPr>
              <w:t xml:space="preserve">Jakie pełni funkcje? </w:t>
            </w:r>
          </w:p>
        </w:tc>
        <w:tc>
          <w:tcPr>
            <w:tcW w:w="7200" w:type="dxa"/>
            <w:tcBorders>
              <w:top w:val="single" w:sz="8" w:space="0" w:color="000000"/>
              <w:left w:val="single" w:sz="8" w:space="0" w:color="000000"/>
              <w:bottom w:val="single" w:sz="8" w:space="0" w:color="000000"/>
              <w:right w:val="single" w:sz="8" w:space="0" w:color="000000"/>
            </w:tcBorders>
          </w:tcPr>
          <w:p w:rsidR="00463DC2" w:rsidRDefault="00463DC2" w:rsidP="00873C92">
            <w:pPr>
              <w:autoSpaceDE w:val="0"/>
              <w:autoSpaceDN w:val="0"/>
              <w:adjustRightInd w:val="0"/>
              <w:spacing w:line="360" w:lineRule="auto"/>
              <w:jc w:val="both"/>
              <w:rPr>
                <w:color w:val="000000"/>
              </w:rPr>
            </w:pPr>
            <w:r>
              <w:rPr>
                <w:color w:val="000000"/>
              </w:rPr>
              <w:t>Funkcje rolnicze, mieszkaniowe, lokalny ośrodek usługowy, lokalny ośrodek edukacyjny.</w:t>
            </w:r>
          </w:p>
        </w:tc>
      </w:tr>
      <w:tr w:rsidR="00463DC2" w:rsidTr="00873C92">
        <w:trPr>
          <w:trHeight w:val="592"/>
        </w:trPr>
        <w:tc>
          <w:tcPr>
            <w:tcW w:w="2160" w:type="dxa"/>
            <w:tcBorders>
              <w:top w:val="single" w:sz="8" w:space="0" w:color="000000"/>
              <w:left w:val="single" w:sz="8" w:space="0" w:color="000000"/>
              <w:bottom w:val="single" w:sz="8" w:space="0" w:color="000000"/>
              <w:right w:val="single" w:sz="8" w:space="0" w:color="000000"/>
            </w:tcBorders>
            <w:vAlign w:val="center"/>
          </w:tcPr>
          <w:p w:rsidR="00463DC2" w:rsidRDefault="00463DC2" w:rsidP="00873C92">
            <w:pPr>
              <w:autoSpaceDE w:val="0"/>
              <w:autoSpaceDN w:val="0"/>
              <w:adjustRightInd w:val="0"/>
              <w:spacing w:line="360" w:lineRule="auto"/>
              <w:jc w:val="both"/>
              <w:rPr>
                <w:color w:val="000000"/>
              </w:rPr>
            </w:pPr>
            <w:r>
              <w:rPr>
                <w:color w:val="000000"/>
              </w:rPr>
              <w:t xml:space="preserve">Kim są mieszkańcy? </w:t>
            </w:r>
          </w:p>
        </w:tc>
        <w:tc>
          <w:tcPr>
            <w:tcW w:w="7200" w:type="dxa"/>
            <w:tcBorders>
              <w:top w:val="single" w:sz="8" w:space="0" w:color="000000"/>
              <w:left w:val="single" w:sz="8" w:space="0" w:color="000000"/>
              <w:bottom w:val="single" w:sz="8" w:space="0" w:color="000000"/>
              <w:right w:val="single" w:sz="8" w:space="0" w:color="000000"/>
            </w:tcBorders>
          </w:tcPr>
          <w:p w:rsidR="00463DC2" w:rsidRDefault="00463DC2" w:rsidP="00873C92">
            <w:pPr>
              <w:autoSpaceDE w:val="0"/>
              <w:autoSpaceDN w:val="0"/>
              <w:adjustRightInd w:val="0"/>
              <w:spacing w:line="360" w:lineRule="auto"/>
              <w:jc w:val="both"/>
              <w:rPr>
                <w:color w:val="FF0000"/>
              </w:rPr>
            </w:pPr>
            <w:r>
              <w:rPr>
                <w:color w:val="000000"/>
              </w:rPr>
              <w:t xml:space="preserve"> Przede wszystkim rolnicy -małe gospodarstwa rolne, emeryci, drobni przedsiębiorcy, młodzież szkolna</w:t>
            </w:r>
            <w:r>
              <w:t>, nauczyciele.</w:t>
            </w:r>
            <w:r>
              <w:rPr>
                <w:color w:val="FF0000"/>
              </w:rPr>
              <w:t xml:space="preserve"> </w:t>
            </w:r>
          </w:p>
        </w:tc>
      </w:tr>
      <w:tr w:rsidR="00463DC2" w:rsidTr="00873C92">
        <w:trPr>
          <w:trHeight w:val="1142"/>
        </w:trPr>
        <w:tc>
          <w:tcPr>
            <w:tcW w:w="2160" w:type="dxa"/>
            <w:tcBorders>
              <w:top w:val="single" w:sz="8" w:space="0" w:color="000000"/>
              <w:left w:val="single" w:sz="8" w:space="0" w:color="000000"/>
              <w:bottom w:val="single" w:sz="8" w:space="0" w:color="000000"/>
              <w:right w:val="single" w:sz="8" w:space="0" w:color="000000"/>
            </w:tcBorders>
            <w:vAlign w:val="center"/>
          </w:tcPr>
          <w:p w:rsidR="00463DC2" w:rsidRDefault="00463DC2" w:rsidP="00873C92">
            <w:pPr>
              <w:autoSpaceDE w:val="0"/>
              <w:autoSpaceDN w:val="0"/>
              <w:adjustRightInd w:val="0"/>
              <w:spacing w:line="360" w:lineRule="auto"/>
              <w:jc w:val="both"/>
              <w:rPr>
                <w:color w:val="000000"/>
              </w:rPr>
            </w:pPr>
            <w:r>
              <w:rPr>
                <w:color w:val="000000"/>
              </w:rPr>
              <w:t xml:space="preserve">Co daje utrzymanie? </w:t>
            </w:r>
          </w:p>
        </w:tc>
        <w:tc>
          <w:tcPr>
            <w:tcW w:w="7200" w:type="dxa"/>
            <w:tcBorders>
              <w:top w:val="single" w:sz="8" w:space="0" w:color="000000"/>
              <w:left w:val="single" w:sz="8" w:space="0" w:color="000000"/>
              <w:bottom w:val="single" w:sz="8" w:space="0" w:color="000000"/>
              <w:right w:val="single" w:sz="8" w:space="0" w:color="000000"/>
            </w:tcBorders>
          </w:tcPr>
          <w:p w:rsidR="00463DC2" w:rsidRDefault="00463DC2" w:rsidP="00873C92">
            <w:pPr>
              <w:autoSpaceDE w:val="0"/>
              <w:autoSpaceDN w:val="0"/>
              <w:adjustRightInd w:val="0"/>
              <w:spacing w:line="360" w:lineRule="auto"/>
              <w:jc w:val="both"/>
              <w:rPr>
                <w:color w:val="000000"/>
              </w:rPr>
            </w:pPr>
            <w:r>
              <w:rPr>
                <w:color w:val="000000"/>
              </w:rPr>
              <w:t>Rolnictwo, drobna przedsiębiorczość, handel, emerytury i renty oraz emigracja ludności za granicę w celach zarobkowych.</w:t>
            </w:r>
          </w:p>
        </w:tc>
      </w:tr>
      <w:tr w:rsidR="00463DC2" w:rsidTr="00873C92">
        <w:trPr>
          <w:trHeight w:val="868"/>
        </w:trPr>
        <w:tc>
          <w:tcPr>
            <w:tcW w:w="2160" w:type="dxa"/>
            <w:tcBorders>
              <w:top w:val="single" w:sz="8" w:space="0" w:color="000000"/>
              <w:left w:val="single" w:sz="8" w:space="0" w:color="000000"/>
              <w:bottom w:val="single" w:sz="8" w:space="0" w:color="000000"/>
              <w:right w:val="single" w:sz="8" w:space="0" w:color="000000"/>
            </w:tcBorders>
            <w:vAlign w:val="center"/>
          </w:tcPr>
          <w:p w:rsidR="00463DC2" w:rsidRDefault="00463DC2" w:rsidP="00873C92">
            <w:pPr>
              <w:autoSpaceDE w:val="0"/>
              <w:autoSpaceDN w:val="0"/>
              <w:adjustRightInd w:val="0"/>
              <w:spacing w:line="360" w:lineRule="auto"/>
              <w:jc w:val="both"/>
              <w:rPr>
                <w:color w:val="000000"/>
              </w:rPr>
            </w:pPr>
            <w:r>
              <w:rPr>
                <w:color w:val="000000"/>
              </w:rPr>
              <w:t xml:space="preserve">Jak zorganizowani są mieszkańcy? </w:t>
            </w:r>
          </w:p>
        </w:tc>
        <w:tc>
          <w:tcPr>
            <w:tcW w:w="7200" w:type="dxa"/>
            <w:tcBorders>
              <w:top w:val="single" w:sz="8" w:space="0" w:color="000000"/>
              <w:left w:val="single" w:sz="8" w:space="0" w:color="000000"/>
              <w:bottom w:val="single" w:sz="8" w:space="0" w:color="000000"/>
              <w:right w:val="single" w:sz="8" w:space="0" w:color="000000"/>
            </w:tcBorders>
          </w:tcPr>
          <w:p w:rsidR="00463DC2" w:rsidRDefault="00463DC2" w:rsidP="00873C92">
            <w:pPr>
              <w:autoSpaceDE w:val="0"/>
              <w:autoSpaceDN w:val="0"/>
              <w:adjustRightInd w:val="0"/>
              <w:spacing w:line="360" w:lineRule="auto"/>
              <w:jc w:val="both"/>
              <w:rPr>
                <w:color w:val="000000"/>
              </w:rPr>
            </w:pPr>
            <w:r>
              <w:rPr>
                <w:color w:val="000000"/>
              </w:rPr>
              <w:t>Na terenie Błotnowoli działa kilka form organizacji życia:</w:t>
            </w:r>
          </w:p>
          <w:p w:rsidR="00463DC2" w:rsidRDefault="00463DC2" w:rsidP="00463DC2">
            <w:pPr>
              <w:pStyle w:val="NormalnyWeb"/>
              <w:numPr>
                <w:ilvl w:val="0"/>
                <w:numId w:val="4"/>
              </w:numPr>
              <w:shd w:val="clear" w:color="auto" w:fill="FFFFFF"/>
              <w:tabs>
                <w:tab w:val="clear" w:pos="1800"/>
              </w:tabs>
              <w:spacing w:before="0" w:beforeAutospacing="0" w:after="0" w:afterAutospacing="0" w:line="360" w:lineRule="auto"/>
              <w:ind w:left="243" w:firstLine="1"/>
              <w:rPr>
                <w:color w:val="000000"/>
              </w:rPr>
            </w:pPr>
            <w:r>
              <w:t>Organem stanowiącym i kontrolnym jest zebranie wiejskie (mieszkańców), organem wykonawczym sołtys, organem doradczym zaś rada sołecka, wybierana na zebraniu mieszkańców sołectwa,</w:t>
            </w:r>
          </w:p>
          <w:p w:rsidR="00463DC2" w:rsidRDefault="00463DC2" w:rsidP="00463DC2">
            <w:pPr>
              <w:pStyle w:val="NormalnyWeb"/>
              <w:numPr>
                <w:ilvl w:val="0"/>
                <w:numId w:val="4"/>
              </w:numPr>
              <w:shd w:val="clear" w:color="auto" w:fill="FFFFFF"/>
              <w:tabs>
                <w:tab w:val="clear" w:pos="1800"/>
              </w:tabs>
              <w:spacing w:before="0" w:after="0" w:line="360" w:lineRule="auto"/>
              <w:ind w:left="243" w:firstLine="1"/>
              <w:rPr>
                <w:color w:val="000000"/>
              </w:rPr>
            </w:pPr>
            <w:r>
              <w:t>Ochotnicza Straż Pożarna,</w:t>
            </w:r>
          </w:p>
        </w:tc>
      </w:tr>
      <w:tr w:rsidR="00463DC2" w:rsidTr="00873C92">
        <w:trPr>
          <w:trHeight w:val="866"/>
        </w:trPr>
        <w:tc>
          <w:tcPr>
            <w:tcW w:w="2160" w:type="dxa"/>
            <w:tcBorders>
              <w:top w:val="single" w:sz="8" w:space="0" w:color="000000"/>
              <w:left w:val="single" w:sz="8" w:space="0" w:color="000000"/>
              <w:bottom w:val="single" w:sz="8" w:space="0" w:color="000000"/>
              <w:right w:val="single" w:sz="8" w:space="0" w:color="000000"/>
            </w:tcBorders>
            <w:vAlign w:val="center"/>
          </w:tcPr>
          <w:p w:rsidR="00463DC2" w:rsidRDefault="00463DC2" w:rsidP="00873C92">
            <w:pPr>
              <w:autoSpaceDE w:val="0"/>
              <w:autoSpaceDN w:val="0"/>
              <w:adjustRightInd w:val="0"/>
              <w:spacing w:line="360" w:lineRule="auto"/>
              <w:jc w:val="both"/>
              <w:rPr>
                <w:color w:val="000000"/>
              </w:rPr>
            </w:pPr>
            <w:r>
              <w:rPr>
                <w:color w:val="000000"/>
              </w:rPr>
              <w:lastRenderedPageBreak/>
              <w:t xml:space="preserve">Jaki wygląd ma nasza wieś? </w:t>
            </w:r>
          </w:p>
        </w:tc>
        <w:tc>
          <w:tcPr>
            <w:tcW w:w="7200" w:type="dxa"/>
            <w:tcBorders>
              <w:top w:val="single" w:sz="8" w:space="0" w:color="000000"/>
              <w:left w:val="single" w:sz="8" w:space="0" w:color="000000"/>
              <w:bottom w:val="single" w:sz="8" w:space="0" w:color="000000"/>
              <w:right w:val="single" w:sz="8" w:space="0" w:color="000000"/>
            </w:tcBorders>
          </w:tcPr>
          <w:p w:rsidR="00463DC2" w:rsidRDefault="00463DC2" w:rsidP="00873C92">
            <w:pPr>
              <w:autoSpaceDE w:val="0"/>
              <w:autoSpaceDN w:val="0"/>
              <w:adjustRightInd w:val="0"/>
              <w:spacing w:line="360" w:lineRule="auto"/>
              <w:jc w:val="both"/>
              <w:rPr>
                <w:color w:val="000000"/>
              </w:rPr>
            </w:pPr>
            <w:r>
              <w:rPr>
                <w:color w:val="000000"/>
              </w:rPr>
              <w:t xml:space="preserve">Ogólnie stan jest niezły, bez szczególnego wyodrębnienia centrum wsi, poszczególne obejścia są zazwyczaj zadbane. </w:t>
            </w:r>
          </w:p>
        </w:tc>
      </w:tr>
      <w:tr w:rsidR="00463DC2" w:rsidTr="00873C92">
        <w:trPr>
          <w:trHeight w:val="1418"/>
        </w:trPr>
        <w:tc>
          <w:tcPr>
            <w:tcW w:w="2160" w:type="dxa"/>
            <w:tcBorders>
              <w:top w:val="single" w:sz="8" w:space="0" w:color="000000"/>
              <w:left w:val="single" w:sz="8" w:space="0" w:color="000000"/>
              <w:bottom w:val="single" w:sz="8" w:space="0" w:color="000000"/>
              <w:right w:val="single" w:sz="8" w:space="0" w:color="000000"/>
            </w:tcBorders>
            <w:vAlign w:val="center"/>
          </w:tcPr>
          <w:p w:rsidR="00463DC2" w:rsidRDefault="00463DC2" w:rsidP="00873C92">
            <w:pPr>
              <w:autoSpaceDE w:val="0"/>
              <w:autoSpaceDN w:val="0"/>
              <w:adjustRightInd w:val="0"/>
              <w:spacing w:line="360" w:lineRule="auto"/>
              <w:jc w:val="both"/>
              <w:rPr>
                <w:color w:val="000000"/>
              </w:rPr>
            </w:pPr>
            <w:r>
              <w:rPr>
                <w:color w:val="000000"/>
              </w:rPr>
              <w:t xml:space="preserve">Jakie obyczaje i tradycje są u nas pielęgnowane i rozwijane? </w:t>
            </w:r>
          </w:p>
        </w:tc>
        <w:tc>
          <w:tcPr>
            <w:tcW w:w="7200" w:type="dxa"/>
            <w:tcBorders>
              <w:top w:val="single" w:sz="8" w:space="0" w:color="000000"/>
              <w:left w:val="single" w:sz="8" w:space="0" w:color="000000"/>
              <w:bottom w:val="single" w:sz="8" w:space="0" w:color="000000"/>
              <w:right w:val="single" w:sz="8" w:space="0" w:color="000000"/>
            </w:tcBorders>
          </w:tcPr>
          <w:p w:rsidR="00463DC2" w:rsidRDefault="00463DC2" w:rsidP="00873C92">
            <w:pPr>
              <w:autoSpaceDE w:val="0"/>
              <w:autoSpaceDN w:val="0"/>
              <w:adjustRightInd w:val="0"/>
              <w:spacing w:line="360" w:lineRule="auto"/>
              <w:jc w:val="both"/>
              <w:rPr>
                <w:color w:val="000000"/>
              </w:rPr>
            </w:pPr>
            <w:r>
              <w:rPr>
                <w:color w:val="000000"/>
              </w:rPr>
              <w:t>Tradycje związane ze świętami kościelnymi m.in. Boże Ciało, droga krzyżowa, odpusty; tradycje świeckie: Dożynki, zawody Ochotniczych Straży Pożarnych, Sobótki, Dzień Dziecka, Dzień Babci i Dziadka.</w:t>
            </w:r>
          </w:p>
        </w:tc>
      </w:tr>
      <w:tr w:rsidR="00463DC2" w:rsidTr="00873C92">
        <w:trPr>
          <w:trHeight w:val="868"/>
        </w:trPr>
        <w:tc>
          <w:tcPr>
            <w:tcW w:w="2160" w:type="dxa"/>
            <w:tcBorders>
              <w:top w:val="single" w:sz="8" w:space="0" w:color="000000"/>
              <w:left w:val="single" w:sz="8" w:space="0" w:color="000000"/>
              <w:bottom w:val="single" w:sz="8" w:space="0" w:color="000000"/>
              <w:right w:val="single" w:sz="8" w:space="0" w:color="000000"/>
            </w:tcBorders>
            <w:vAlign w:val="center"/>
          </w:tcPr>
          <w:p w:rsidR="00463DC2" w:rsidRDefault="00463DC2" w:rsidP="00873C92">
            <w:pPr>
              <w:autoSpaceDE w:val="0"/>
              <w:autoSpaceDN w:val="0"/>
              <w:adjustRightInd w:val="0"/>
              <w:spacing w:line="360" w:lineRule="auto"/>
              <w:jc w:val="both"/>
              <w:rPr>
                <w:color w:val="000000"/>
              </w:rPr>
            </w:pPr>
            <w:r>
              <w:rPr>
                <w:color w:val="000000"/>
              </w:rPr>
              <w:t xml:space="preserve">Jak wyglądają mieszkania i obejścia? </w:t>
            </w:r>
          </w:p>
        </w:tc>
        <w:tc>
          <w:tcPr>
            <w:tcW w:w="7200" w:type="dxa"/>
            <w:tcBorders>
              <w:top w:val="single" w:sz="8" w:space="0" w:color="000000"/>
              <w:left w:val="single" w:sz="8" w:space="0" w:color="000000"/>
              <w:bottom w:val="single" w:sz="8" w:space="0" w:color="000000"/>
              <w:right w:val="single" w:sz="8" w:space="0" w:color="000000"/>
            </w:tcBorders>
          </w:tcPr>
          <w:p w:rsidR="00463DC2" w:rsidRDefault="00463DC2" w:rsidP="00873C92">
            <w:pPr>
              <w:autoSpaceDE w:val="0"/>
              <w:autoSpaceDN w:val="0"/>
              <w:adjustRightInd w:val="0"/>
              <w:spacing w:line="360" w:lineRule="auto"/>
              <w:jc w:val="both"/>
              <w:rPr>
                <w:color w:val="000000"/>
              </w:rPr>
            </w:pPr>
            <w:r>
              <w:rPr>
                <w:color w:val="000000"/>
              </w:rPr>
              <w:t xml:space="preserve">W większości zabudowa niska,  zadbane i estetycznie zagospodarowane zielenią. Wielu mieszkańców ozdabia okolice domów trawnikami i ogródkami. </w:t>
            </w:r>
            <w:r>
              <w:t>Brak jest jednak jednolitości.</w:t>
            </w:r>
            <w:r>
              <w:rPr>
                <w:color w:val="000000"/>
              </w:rPr>
              <w:t xml:space="preserve"> </w:t>
            </w:r>
          </w:p>
        </w:tc>
      </w:tr>
      <w:tr w:rsidR="00463DC2" w:rsidTr="00873C92">
        <w:trPr>
          <w:trHeight w:val="2342"/>
        </w:trPr>
        <w:tc>
          <w:tcPr>
            <w:tcW w:w="2160" w:type="dxa"/>
            <w:tcBorders>
              <w:top w:val="single" w:sz="8" w:space="0" w:color="000000"/>
              <w:left w:val="single" w:sz="8" w:space="0" w:color="000000"/>
              <w:bottom w:val="single" w:sz="8" w:space="0" w:color="000000"/>
              <w:right w:val="single" w:sz="8" w:space="0" w:color="000000"/>
            </w:tcBorders>
            <w:vAlign w:val="center"/>
          </w:tcPr>
          <w:p w:rsidR="00463DC2" w:rsidRDefault="00463DC2" w:rsidP="00873C92">
            <w:pPr>
              <w:autoSpaceDE w:val="0"/>
              <w:autoSpaceDN w:val="0"/>
              <w:adjustRightInd w:val="0"/>
              <w:spacing w:line="360" w:lineRule="auto"/>
              <w:jc w:val="both"/>
              <w:rPr>
                <w:color w:val="000000"/>
              </w:rPr>
            </w:pPr>
            <w:r>
              <w:rPr>
                <w:color w:val="000000"/>
              </w:rPr>
              <w:t xml:space="preserve">Jaki jest stan otoczenia i środowiska? </w:t>
            </w:r>
          </w:p>
        </w:tc>
        <w:tc>
          <w:tcPr>
            <w:tcW w:w="7200" w:type="dxa"/>
            <w:tcBorders>
              <w:top w:val="single" w:sz="8" w:space="0" w:color="000000"/>
              <w:left w:val="single" w:sz="8" w:space="0" w:color="000000"/>
              <w:bottom w:val="single" w:sz="8" w:space="0" w:color="000000"/>
              <w:right w:val="single" w:sz="8" w:space="0" w:color="000000"/>
            </w:tcBorders>
          </w:tcPr>
          <w:p w:rsidR="00463DC2" w:rsidRDefault="00463DC2" w:rsidP="00873C92">
            <w:pPr>
              <w:autoSpaceDE w:val="0"/>
              <w:autoSpaceDN w:val="0"/>
              <w:adjustRightInd w:val="0"/>
              <w:spacing w:line="360" w:lineRule="auto"/>
              <w:jc w:val="both"/>
              <w:rPr>
                <w:color w:val="000000"/>
              </w:rPr>
            </w:pPr>
            <w:r>
              <w:rPr>
                <w:color w:val="000000"/>
              </w:rPr>
              <w:t xml:space="preserve">Wieś jest zwodociągowania i zgazyfikowana. Sołectwo nie jest skanalizowane.   </w:t>
            </w:r>
          </w:p>
          <w:p w:rsidR="00463DC2" w:rsidRDefault="00463DC2" w:rsidP="00873C92">
            <w:pPr>
              <w:autoSpaceDE w:val="0"/>
              <w:autoSpaceDN w:val="0"/>
              <w:adjustRightInd w:val="0"/>
              <w:spacing w:line="360" w:lineRule="auto"/>
              <w:jc w:val="both"/>
              <w:rPr>
                <w:color w:val="000000"/>
              </w:rPr>
            </w:pPr>
            <w:r>
              <w:rPr>
                <w:color w:val="000000"/>
              </w:rPr>
              <w:t>G</w:t>
            </w:r>
            <w:r w:rsidRPr="00D045F1">
              <w:rPr>
                <w:color w:val="000000"/>
              </w:rPr>
              <w:t>łównym źródłem z</w:t>
            </w:r>
            <w:r>
              <w:rPr>
                <w:color w:val="000000"/>
              </w:rPr>
              <w:t>anieczyszczeń komunikacyjnych i </w:t>
            </w:r>
            <w:r w:rsidRPr="00D045F1">
              <w:rPr>
                <w:color w:val="000000"/>
              </w:rPr>
              <w:t xml:space="preserve">znacznym obciążeniem dla środowiska </w:t>
            </w:r>
            <w:r>
              <w:rPr>
                <w:color w:val="000000"/>
              </w:rPr>
              <w:t xml:space="preserve">jest droga powiatowo przechodząca przez miejscowość. </w:t>
            </w:r>
          </w:p>
        </w:tc>
      </w:tr>
      <w:tr w:rsidR="00463DC2" w:rsidTr="00873C92">
        <w:trPr>
          <w:trHeight w:val="840"/>
        </w:trPr>
        <w:tc>
          <w:tcPr>
            <w:tcW w:w="2160" w:type="dxa"/>
            <w:tcBorders>
              <w:top w:val="single" w:sz="8" w:space="0" w:color="000000"/>
              <w:left w:val="single" w:sz="8" w:space="0" w:color="000000"/>
              <w:bottom w:val="single" w:sz="8" w:space="0" w:color="000000"/>
              <w:right w:val="single" w:sz="8" w:space="0" w:color="000000"/>
            </w:tcBorders>
            <w:vAlign w:val="center"/>
          </w:tcPr>
          <w:p w:rsidR="00463DC2" w:rsidRDefault="00463DC2" w:rsidP="00873C92">
            <w:pPr>
              <w:autoSpaceDE w:val="0"/>
              <w:autoSpaceDN w:val="0"/>
              <w:adjustRightInd w:val="0"/>
              <w:spacing w:line="360" w:lineRule="auto"/>
              <w:jc w:val="both"/>
            </w:pPr>
            <w:r>
              <w:t xml:space="preserve">Jakie jest rolnictwo? </w:t>
            </w:r>
          </w:p>
        </w:tc>
        <w:tc>
          <w:tcPr>
            <w:tcW w:w="7200" w:type="dxa"/>
            <w:tcBorders>
              <w:top w:val="single" w:sz="8" w:space="0" w:color="000000"/>
              <w:left w:val="single" w:sz="8" w:space="0" w:color="000000"/>
              <w:bottom w:val="single" w:sz="8" w:space="0" w:color="000000"/>
              <w:right w:val="single" w:sz="8" w:space="0" w:color="000000"/>
            </w:tcBorders>
          </w:tcPr>
          <w:p w:rsidR="00463DC2" w:rsidRDefault="00463DC2" w:rsidP="00873C92">
            <w:pPr>
              <w:autoSpaceDE w:val="0"/>
              <w:autoSpaceDN w:val="0"/>
              <w:adjustRightInd w:val="0"/>
              <w:spacing w:line="360" w:lineRule="auto"/>
              <w:jc w:val="both"/>
            </w:pPr>
            <w:r>
              <w:t xml:space="preserve">Ziemia uprawna - jakość bonitacyjna gleb jest dobra. Rolnictwo drobnotowarowe, specyficzne uprawy – fasola. </w:t>
            </w:r>
          </w:p>
        </w:tc>
      </w:tr>
      <w:tr w:rsidR="00463DC2" w:rsidTr="00873C92">
        <w:trPr>
          <w:trHeight w:val="1782"/>
        </w:trPr>
        <w:tc>
          <w:tcPr>
            <w:tcW w:w="2160" w:type="dxa"/>
            <w:tcBorders>
              <w:top w:val="single" w:sz="8" w:space="0" w:color="000000"/>
              <w:left w:val="single" w:sz="8" w:space="0" w:color="000000"/>
              <w:bottom w:val="single" w:sz="8" w:space="0" w:color="000000"/>
              <w:right w:val="single" w:sz="8" w:space="0" w:color="000000"/>
            </w:tcBorders>
            <w:vAlign w:val="center"/>
          </w:tcPr>
          <w:p w:rsidR="00463DC2" w:rsidRDefault="00463DC2" w:rsidP="00873C92">
            <w:pPr>
              <w:autoSpaceDE w:val="0"/>
              <w:autoSpaceDN w:val="0"/>
              <w:adjustRightInd w:val="0"/>
              <w:spacing w:line="360" w:lineRule="auto"/>
              <w:jc w:val="both"/>
              <w:rPr>
                <w:color w:val="000000"/>
              </w:rPr>
            </w:pPr>
            <w:r>
              <w:rPr>
                <w:color w:val="000000"/>
              </w:rPr>
              <w:t xml:space="preserve">Jakie są powiązania komunikacyjne? </w:t>
            </w:r>
          </w:p>
        </w:tc>
        <w:tc>
          <w:tcPr>
            <w:tcW w:w="7200" w:type="dxa"/>
            <w:tcBorders>
              <w:top w:val="single" w:sz="8" w:space="0" w:color="000000"/>
              <w:left w:val="single" w:sz="8" w:space="0" w:color="000000"/>
              <w:bottom w:val="single" w:sz="8" w:space="0" w:color="000000"/>
              <w:right w:val="single" w:sz="8" w:space="0" w:color="000000"/>
            </w:tcBorders>
          </w:tcPr>
          <w:p w:rsidR="00463DC2" w:rsidRDefault="00463DC2" w:rsidP="00873C92">
            <w:pPr>
              <w:autoSpaceDE w:val="0"/>
              <w:autoSpaceDN w:val="0"/>
              <w:adjustRightInd w:val="0"/>
              <w:spacing w:line="360" w:lineRule="auto"/>
              <w:jc w:val="both"/>
              <w:rPr>
                <w:color w:val="000000"/>
              </w:rPr>
            </w:pPr>
            <w:r>
              <w:rPr>
                <w:color w:val="000000"/>
              </w:rPr>
              <w:t xml:space="preserve">Wieś położona przy drogach powiatowych. </w:t>
            </w:r>
          </w:p>
          <w:p w:rsidR="00463DC2" w:rsidRDefault="00463DC2" w:rsidP="00873C92">
            <w:pPr>
              <w:autoSpaceDE w:val="0"/>
              <w:autoSpaceDN w:val="0"/>
              <w:adjustRightInd w:val="0"/>
              <w:spacing w:line="360" w:lineRule="auto"/>
              <w:jc w:val="both"/>
              <w:rPr>
                <w:color w:val="000000"/>
              </w:rPr>
            </w:pPr>
            <w:r>
              <w:rPr>
                <w:color w:val="000000"/>
              </w:rPr>
              <w:t xml:space="preserve">Na terenie Sołectwa mieszkańcy </w:t>
            </w:r>
            <w:r>
              <w:t>korzystają z linii PKS oraz linii</w:t>
            </w:r>
            <w:r>
              <w:rPr>
                <w:color w:val="000000"/>
              </w:rPr>
              <w:t xml:space="preserve"> prywatnych (busy).</w:t>
            </w:r>
          </w:p>
        </w:tc>
      </w:tr>
      <w:tr w:rsidR="00463DC2" w:rsidTr="00873C92">
        <w:trPr>
          <w:trHeight w:val="1910"/>
        </w:trPr>
        <w:tc>
          <w:tcPr>
            <w:tcW w:w="2160" w:type="dxa"/>
            <w:tcBorders>
              <w:top w:val="single" w:sz="8" w:space="0" w:color="000000"/>
              <w:left w:val="single" w:sz="8" w:space="0" w:color="000000"/>
              <w:bottom w:val="single" w:sz="8" w:space="0" w:color="000000"/>
              <w:right w:val="single" w:sz="8" w:space="0" w:color="000000"/>
            </w:tcBorders>
            <w:vAlign w:val="center"/>
          </w:tcPr>
          <w:p w:rsidR="00463DC2" w:rsidRDefault="00463DC2" w:rsidP="00873C92">
            <w:pPr>
              <w:autoSpaceDE w:val="0"/>
              <w:autoSpaceDN w:val="0"/>
              <w:adjustRightInd w:val="0"/>
              <w:spacing w:line="360" w:lineRule="auto"/>
              <w:rPr>
                <w:color w:val="000000"/>
              </w:rPr>
            </w:pPr>
            <w:r>
              <w:rPr>
                <w:color w:val="000000"/>
              </w:rPr>
              <w:t xml:space="preserve">Co proponujemy dzieciom i młodzieży? </w:t>
            </w:r>
          </w:p>
        </w:tc>
        <w:tc>
          <w:tcPr>
            <w:tcW w:w="7200" w:type="dxa"/>
            <w:tcBorders>
              <w:top w:val="single" w:sz="8" w:space="0" w:color="000000"/>
              <w:left w:val="single" w:sz="8" w:space="0" w:color="000000"/>
              <w:bottom w:val="single" w:sz="8" w:space="0" w:color="000000"/>
              <w:right w:val="single" w:sz="8" w:space="0" w:color="000000"/>
            </w:tcBorders>
          </w:tcPr>
          <w:p w:rsidR="00463DC2" w:rsidRDefault="00463DC2" w:rsidP="00873C92">
            <w:pPr>
              <w:autoSpaceDE w:val="0"/>
              <w:autoSpaceDN w:val="0"/>
              <w:adjustRightInd w:val="0"/>
              <w:spacing w:line="360" w:lineRule="auto"/>
              <w:jc w:val="both"/>
            </w:pPr>
            <w:r>
              <w:rPr>
                <w:color w:val="000000"/>
              </w:rPr>
              <w:t xml:space="preserve">Zajęcia </w:t>
            </w:r>
            <w:r>
              <w:t>w świetlicy wiejskiej np. spotkania i zabawy integracyjne, np</w:t>
            </w:r>
            <w:r>
              <w:rPr>
                <w:color w:val="000000"/>
              </w:rPr>
              <w:t>. z okazji Dnia Dziecka, mikołajek, dyskoteki, imprezy plenerowe.</w:t>
            </w:r>
          </w:p>
        </w:tc>
      </w:tr>
      <w:tr w:rsidR="00463DC2" w:rsidTr="00873C92">
        <w:trPr>
          <w:trHeight w:val="1951"/>
        </w:trPr>
        <w:tc>
          <w:tcPr>
            <w:tcW w:w="2160" w:type="dxa"/>
            <w:tcBorders>
              <w:top w:val="single" w:sz="8" w:space="0" w:color="000000"/>
              <w:left w:val="single" w:sz="8" w:space="0" w:color="000000"/>
              <w:bottom w:val="single" w:sz="8" w:space="0" w:color="000000"/>
              <w:right w:val="single" w:sz="8" w:space="0" w:color="000000"/>
            </w:tcBorders>
            <w:vAlign w:val="center"/>
          </w:tcPr>
          <w:p w:rsidR="00463DC2" w:rsidRDefault="00463DC2" w:rsidP="00873C92">
            <w:pPr>
              <w:autoSpaceDE w:val="0"/>
              <w:autoSpaceDN w:val="0"/>
              <w:adjustRightInd w:val="0"/>
              <w:spacing w:line="360" w:lineRule="auto"/>
            </w:pPr>
            <w:r>
              <w:t>Co proponujemy seniorom?</w:t>
            </w:r>
          </w:p>
        </w:tc>
        <w:tc>
          <w:tcPr>
            <w:tcW w:w="7200" w:type="dxa"/>
            <w:tcBorders>
              <w:top w:val="single" w:sz="8" w:space="0" w:color="000000"/>
              <w:left w:val="single" w:sz="8" w:space="0" w:color="000000"/>
              <w:bottom w:val="single" w:sz="8" w:space="0" w:color="000000"/>
              <w:right w:val="single" w:sz="8" w:space="0" w:color="000000"/>
            </w:tcBorders>
          </w:tcPr>
          <w:p w:rsidR="00463DC2" w:rsidRDefault="00463DC2" w:rsidP="00873C92">
            <w:pPr>
              <w:autoSpaceDE w:val="0"/>
              <w:autoSpaceDN w:val="0"/>
              <w:adjustRightInd w:val="0"/>
              <w:spacing w:line="360" w:lineRule="auto"/>
              <w:jc w:val="both"/>
            </w:pPr>
            <w:r>
              <w:t>Brak konkretnych propozycji; czynny udział w życiu Błotnowoli poprzez przynależność do Ochotniczej Straży Pożarnej.</w:t>
            </w:r>
          </w:p>
        </w:tc>
      </w:tr>
    </w:tbl>
    <w:p w:rsidR="00463DC2" w:rsidRDefault="00463DC2" w:rsidP="00463DC2">
      <w:pPr>
        <w:spacing w:line="360" w:lineRule="auto"/>
        <w:sectPr w:rsidR="00463DC2">
          <w:headerReference w:type="default" r:id="rId10"/>
          <w:footerReference w:type="even" r:id="rId11"/>
          <w:footerReference w:type="default" r:id="rId12"/>
          <w:pgSz w:w="12240" w:h="15840"/>
          <w:pgMar w:top="1418" w:right="1418" w:bottom="1077" w:left="1418" w:header="708" w:footer="708" w:gutter="0"/>
          <w:cols w:space="708"/>
          <w:noEndnote/>
        </w:sectPr>
      </w:pPr>
    </w:p>
    <w:p w:rsidR="00463DC2" w:rsidRDefault="00463DC2" w:rsidP="00463DC2">
      <w:pPr>
        <w:spacing w:line="360" w:lineRule="auto"/>
        <w:jc w:val="both"/>
        <w:rPr>
          <w:bCs/>
        </w:rPr>
      </w:pPr>
    </w:p>
    <w:p w:rsidR="00463DC2" w:rsidRDefault="00463DC2" w:rsidP="00463DC2">
      <w:pPr>
        <w:pStyle w:val="Nagwek1"/>
        <w:numPr>
          <w:ilvl w:val="0"/>
          <w:numId w:val="2"/>
        </w:numPr>
        <w:autoSpaceDE/>
        <w:autoSpaceDN/>
        <w:adjustRightInd/>
        <w:spacing w:before="240" w:after="60"/>
        <w:rPr>
          <w:rFonts w:ascii="Times New Roman" w:hAnsi="Times New Roman"/>
        </w:rPr>
      </w:pPr>
      <w:bookmarkStart w:id="23" w:name="_Toc207524051"/>
      <w:r>
        <w:rPr>
          <w:rFonts w:ascii="Times New Roman" w:hAnsi="Times New Roman"/>
        </w:rPr>
        <w:t xml:space="preserve">ANALIZA </w:t>
      </w:r>
      <w:bookmarkEnd w:id="23"/>
      <w:r>
        <w:rPr>
          <w:rFonts w:ascii="Times New Roman" w:hAnsi="Times New Roman"/>
        </w:rPr>
        <w:t>BŁOTNOWOLI</w:t>
      </w:r>
    </w:p>
    <w:p w:rsidR="00463DC2" w:rsidRDefault="00463DC2" w:rsidP="00463DC2">
      <w:pPr>
        <w:tabs>
          <w:tab w:val="left" w:pos="3024"/>
        </w:tabs>
        <w:spacing w:line="360" w:lineRule="auto"/>
      </w:pPr>
    </w:p>
    <w:p w:rsidR="00463DC2" w:rsidRDefault="00463DC2" w:rsidP="00463DC2">
      <w:pPr>
        <w:spacing w:line="360" w:lineRule="auto"/>
        <w:jc w:val="both"/>
        <w:rPr>
          <w:color w:val="000000"/>
        </w:rPr>
      </w:pPr>
      <w:r>
        <w:rPr>
          <w:color w:val="000000"/>
        </w:rPr>
        <w:t>Określenie słabych i mocnych stron wsi Błotnowola, szansą jego rozwoju i zagrożeń poprzedziła ocena zasobów wsi. Wynika z niej, iż mocną stroną wsi jest dobrze zachowana przyroda i piękno krajobrazu, zatem rozwój Błotnowoli powinien bazować na wyeksponowaniu walorów środowiska przyrodniczego i rozwoju agroturystyki. Obecnie jednak w Błotnowoli nie ma bazy turystycznej, a zainteresowani rozwojem działalności agroturystycznej potrzebują pomocy w tej dziedzinie. Nie bez znaczenia pozostaje fakt, iż w Błotnowoli żyje się spokojnie i bezpiecznie.</w:t>
      </w:r>
      <w:bookmarkStart w:id="24" w:name="_Toc207505732"/>
    </w:p>
    <w:p w:rsidR="00463DC2" w:rsidRDefault="00463DC2" w:rsidP="00463DC2">
      <w:pPr>
        <w:spacing w:line="360" w:lineRule="auto"/>
        <w:jc w:val="both"/>
        <w:rPr>
          <w:color w:val="000000"/>
        </w:rPr>
      </w:pPr>
      <w:r>
        <w:rPr>
          <w:color w:val="000000"/>
        </w:rPr>
        <w:t xml:space="preserve">Analiza SWOT jest metodą oceny strategicznej badanego przedmiotu. Nazwa SWOT jest skrótem angielskich pojęć: </w:t>
      </w:r>
      <w:proofErr w:type="spellStart"/>
      <w:r>
        <w:rPr>
          <w:color w:val="000000"/>
        </w:rPr>
        <w:t>Strengts</w:t>
      </w:r>
      <w:proofErr w:type="spellEnd"/>
      <w:r>
        <w:rPr>
          <w:color w:val="000000"/>
        </w:rPr>
        <w:t xml:space="preserve"> (mocne strony), </w:t>
      </w:r>
      <w:proofErr w:type="spellStart"/>
      <w:r>
        <w:rPr>
          <w:color w:val="000000"/>
        </w:rPr>
        <w:t>Weaknesses</w:t>
      </w:r>
      <w:proofErr w:type="spellEnd"/>
      <w:r>
        <w:rPr>
          <w:color w:val="000000"/>
        </w:rPr>
        <w:t xml:space="preserve"> (słabe strony), </w:t>
      </w:r>
      <w:proofErr w:type="spellStart"/>
      <w:r>
        <w:rPr>
          <w:color w:val="000000"/>
        </w:rPr>
        <w:t>Opportunities</w:t>
      </w:r>
      <w:proofErr w:type="spellEnd"/>
      <w:r>
        <w:rPr>
          <w:color w:val="000000"/>
        </w:rPr>
        <w:t xml:space="preserve"> (szanse) i </w:t>
      </w:r>
      <w:proofErr w:type="spellStart"/>
      <w:r>
        <w:rPr>
          <w:color w:val="000000"/>
        </w:rPr>
        <w:t>Threats</w:t>
      </w:r>
      <w:proofErr w:type="spellEnd"/>
      <w:r>
        <w:rPr>
          <w:color w:val="000000"/>
        </w:rPr>
        <w:t xml:space="preserve"> (zagrożenia). Głównym celem analizy SWOT jest dokonanie analizy pozycji miejscowości na tle innych, co umożliwi podjęcie właściwych decyzji dla dobra całej wsi i jej mieszkańców.</w:t>
      </w:r>
    </w:p>
    <w:p w:rsidR="00463DC2" w:rsidRDefault="00463DC2" w:rsidP="00463DC2">
      <w:pPr>
        <w:pStyle w:val="Legenda"/>
        <w:rPr>
          <w:sz w:val="22"/>
          <w:szCs w:val="22"/>
        </w:rPr>
      </w:pPr>
      <w:bookmarkStart w:id="25" w:name="_Toc207505734"/>
      <w:r>
        <w:rPr>
          <w:sz w:val="22"/>
          <w:szCs w:val="22"/>
        </w:rPr>
        <w:t xml:space="preserve">Tabela 7 Analiza SWOT </w:t>
      </w:r>
      <w:bookmarkEnd w:id="25"/>
      <w:r>
        <w:rPr>
          <w:sz w:val="22"/>
          <w:szCs w:val="22"/>
        </w:rPr>
        <w:t xml:space="preserve">Błotnowoli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06"/>
        <w:gridCol w:w="4754"/>
      </w:tblGrid>
      <w:tr w:rsidR="00463DC2" w:rsidTr="00873C92">
        <w:tc>
          <w:tcPr>
            <w:tcW w:w="4606" w:type="dxa"/>
            <w:shd w:val="clear" w:color="auto" w:fill="FFFF00"/>
          </w:tcPr>
          <w:p w:rsidR="00463DC2" w:rsidRDefault="00463DC2" w:rsidP="00873C92">
            <w:pPr>
              <w:spacing w:line="360" w:lineRule="auto"/>
              <w:ind w:left="38"/>
              <w:jc w:val="center"/>
            </w:pPr>
            <w:r>
              <w:t xml:space="preserve">MOCNE strony- </w:t>
            </w:r>
          </w:p>
          <w:p w:rsidR="00463DC2" w:rsidRDefault="00463DC2" w:rsidP="00873C92">
            <w:pPr>
              <w:spacing w:line="360" w:lineRule="auto"/>
              <w:ind w:left="38"/>
              <w:jc w:val="center"/>
            </w:pPr>
            <w:r>
              <w:t>atuty</w:t>
            </w:r>
          </w:p>
        </w:tc>
        <w:tc>
          <w:tcPr>
            <w:tcW w:w="4754" w:type="dxa"/>
            <w:shd w:val="clear" w:color="auto" w:fill="FFFF00"/>
          </w:tcPr>
          <w:p w:rsidR="00463DC2" w:rsidRDefault="00463DC2" w:rsidP="00873C92">
            <w:pPr>
              <w:spacing w:line="360" w:lineRule="auto"/>
              <w:jc w:val="center"/>
            </w:pPr>
            <w:r>
              <w:t>SŁABE cechy –</w:t>
            </w:r>
          </w:p>
          <w:p w:rsidR="00463DC2" w:rsidRDefault="00463DC2" w:rsidP="00873C92">
            <w:pPr>
              <w:spacing w:line="360" w:lineRule="auto"/>
              <w:jc w:val="center"/>
            </w:pPr>
            <w:r>
              <w:t>bariery ograniczające rozwój miejscowości</w:t>
            </w:r>
          </w:p>
        </w:tc>
      </w:tr>
      <w:tr w:rsidR="00463DC2" w:rsidTr="00873C92">
        <w:trPr>
          <w:trHeight w:val="6951"/>
        </w:trPr>
        <w:tc>
          <w:tcPr>
            <w:tcW w:w="4606" w:type="dxa"/>
            <w:tcBorders>
              <w:bottom w:val="single" w:sz="4" w:space="0" w:color="auto"/>
            </w:tcBorders>
          </w:tcPr>
          <w:p w:rsidR="00463DC2" w:rsidRDefault="00463DC2" w:rsidP="00873C92">
            <w:pPr>
              <w:spacing w:line="360" w:lineRule="auto"/>
              <w:ind w:left="218"/>
              <w:rPr>
                <w:color w:val="000000"/>
              </w:rPr>
            </w:pPr>
          </w:p>
          <w:p w:rsidR="00463DC2" w:rsidRDefault="00463DC2" w:rsidP="00463DC2">
            <w:pPr>
              <w:numPr>
                <w:ilvl w:val="0"/>
                <w:numId w:val="7"/>
              </w:numPr>
              <w:tabs>
                <w:tab w:val="num" w:pos="578"/>
              </w:tabs>
              <w:spacing w:line="360" w:lineRule="auto"/>
              <w:ind w:left="578"/>
              <w:rPr>
                <w:color w:val="000000"/>
              </w:rPr>
            </w:pPr>
            <w:r>
              <w:rPr>
                <w:color w:val="000000"/>
              </w:rPr>
              <w:t>atrakcyjne położenie w malowniczej okolicy,</w:t>
            </w:r>
          </w:p>
          <w:p w:rsidR="00463DC2" w:rsidRDefault="00463DC2" w:rsidP="00463DC2">
            <w:pPr>
              <w:numPr>
                <w:ilvl w:val="0"/>
                <w:numId w:val="7"/>
              </w:numPr>
              <w:tabs>
                <w:tab w:val="num" w:pos="578"/>
              </w:tabs>
              <w:spacing w:line="360" w:lineRule="auto"/>
              <w:ind w:left="578"/>
              <w:rPr>
                <w:color w:val="000000"/>
              </w:rPr>
            </w:pPr>
            <w:r>
              <w:rPr>
                <w:color w:val="000000"/>
              </w:rPr>
              <w:t xml:space="preserve"> dobrze zachowane środowisko naturalne i piękno natury</w:t>
            </w:r>
          </w:p>
          <w:p w:rsidR="00463DC2" w:rsidRDefault="00463DC2" w:rsidP="00463DC2">
            <w:pPr>
              <w:numPr>
                <w:ilvl w:val="0"/>
                <w:numId w:val="7"/>
              </w:numPr>
              <w:tabs>
                <w:tab w:val="num" w:pos="578"/>
              </w:tabs>
              <w:spacing w:line="360" w:lineRule="auto"/>
              <w:ind w:left="578"/>
              <w:rPr>
                <w:color w:val="000000"/>
              </w:rPr>
            </w:pPr>
            <w:r>
              <w:rPr>
                <w:color w:val="000000"/>
              </w:rPr>
              <w:t>brak przemysłu</w:t>
            </w:r>
          </w:p>
          <w:p w:rsidR="00463DC2" w:rsidRDefault="00463DC2" w:rsidP="00463DC2">
            <w:pPr>
              <w:numPr>
                <w:ilvl w:val="0"/>
                <w:numId w:val="7"/>
              </w:numPr>
              <w:tabs>
                <w:tab w:val="num" w:pos="578"/>
              </w:tabs>
              <w:spacing w:line="360" w:lineRule="auto"/>
              <w:ind w:left="578"/>
            </w:pPr>
            <w:r w:rsidRPr="00E315B5">
              <w:t>wi</w:t>
            </w:r>
            <w:r>
              <w:t>eś jest w pełni zwodociągowania i zgazyfikowana</w:t>
            </w:r>
          </w:p>
          <w:p w:rsidR="00463DC2" w:rsidRPr="00E315B5" w:rsidRDefault="00463DC2" w:rsidP="00463DC2">
            <w:pPr>
              <w:numPr>
                <w:ilvl w:val="0"/>
                <w:numId w:val="7"/>
              </w:numPr>
              <w:tabs>
                <w:tab w:val="num" w:pos="578"/>
              </w:tabs>
              <w:spacing w:line="360" w:lineRule="auto"/>
              <w:ind w:left="578"/>
            </w:pPr>
            <w:r w:rsidRPr="00E315B5">
              <w:t>wysoki poziom bezpieczeństwa odczuwany przez mieszkańców</w:t>
            </w:r>
          </w:p>
          <w:p w:rsidR="00463DC2" w:rsidRDefault="00463DC2" w:rsidP="00873C92">
            <w:pPr>
              <w:spacing w:line="360" w:lineRule="auto"/>
              <w:ind w:left="578"/>
            </w:pPr>
          </w:p>
          <w:p w:rsidR="00463DC2" w:rsidRDefault="00463DC2" w:rsidP="00873C92">
            <w:pPr>
              <w:spacing w:line="360" w:lineRule="auto"/>
              <w:ind w:left="578"/>
            </w:pPr>
          </w:p>
          <w:p w:rsidR="00463DC2" w:rsidRDefault="00463DC2" w:rsidP="00873C92">
            <w:pPr>
              <w:spacing w:line="360" w:lineRule="auto"/>
            </w:pPr>
          </w:p>
          <w:p w:rsidR="00463DC2" w:rsidRDefault="00463DC2" w:rsidP="00873C92">
            <w:pPr>
              <w:spacing w:line="360" w:lineRule="auto"/>
            </w:pPr>
          </w:p>
          <w:p w:rsidR="00463DC2" w:rsidRDefault="00463DC2" w:rsidP="00873C92">
            <w:pPr>
              <w:spacing w:line="360" w:lineRule="auto"/>
            </w:pPr>
          </w:p>
          <w:p w:rsidR="00463DC2" w:rsidRDefault="00463DC2" w:rsidP="00873C92">
            <w:pPr>
              <w:spacing w:line="360" w:lineRule="auto"/>
            </w:pPr>
          </w:p>
        </w:tc>
        <w:tc>
          <w:tcPr>
            <w:tcW w:w="4754" w:type="dxa"/>
            <w:tcBorders>
              <w:bottom w:val="single" w:sz="4" w:space="0" w:color="auto"/>
            </w:tcBorders>
          </w:tcPr>
          <w:p w:rsidR="00463DC2" w:rsidRDefault="00463DC2" w:rsidP="00873C92">
            <w:pPr>
              <w:spacing w:line="360" w:lineRule="auto"/>
              <w:ind w:left="292"/>
            </w:pPr>
          </w:p>
          <w:p w:rsidR="00463DC2" w:rsidRDefault="00463DC2" w:rsidP="00463DC2">
            <w:pPr>
              <w:numPr>
                <w:ilvl w:val="0"/>
                <w:numId w:val="7"/>
              </w:numPr>
              <w:tabs>
                <w:tab w:val="num" w:pos="652"/>
              </w:tabs>
              <w:spacing w:line="360" w:lineRule="auto"/>
              <w:ind w:left="652"/>
            </w:pPr>
            <w:r>
              <w:t xml:space="preserve">niewystarczające zagospodarowanie terenów położonych w miejscowości, </w:t>
            </w:r>
          </w:p>
          <w:p w:rsidR="00463DC2" w:rsidRDefault="00463DC2" w:rsidP="00463DC2">
            <w:pPr>
              <w:numPr>
                <w:ilvl w:val="0"/>
                <w:numId w:val="7"/>
              </w:numPr>
              <w:tabs>
                <w:tab w:val="num" w:pos="652"/>
              </w:tabs>
              <w:spacing w:line="360" w:lineRule="auto"/>
              <w:ind w:left="652"/>
            </w:pPr>
            <w:r>
              <w:t xml:space="preserve">niewystarczająca promocja walorów miejscowości, </w:t>
            </w:r>
          </w:p>
          <w:p w:rsidR="00463DC2" w:rsidRDefault="00463DC2" w:rsidP="00463DC2">
            <w:pPr>
              <w:numPr>
                <w:ilvl w:val="0"/>
                <w:numId w:val="7"/>
              </w:numPr>
              <w:tabs>
                <w:tab w:val="num" w:pos="652"/>
              </w:tabs>
              <w:spacing w:line="360" w:lineRule="auto"/>
              <w:ind w:left="652"/>
            </w:pPr>
            <w:r>
              <w:t>brak bezpiecznych miejsc zabaw dla dzieci,</w:t>
            </w:r>
          </w:p>
          <w:p w:rsidR="00463DC2" w:rsidRDefault="00463DC2" w:rsidP="00463DC2">
            <w:pPr>
              <w:numPr>
                <w:ilvl w:val="0"/>
                <w:numId w:val="7"/>
              </w:numPr>
              <w:tabs>
                <w:tab w:val="num" w:pos="652"/>
              </w:tabs>
              <w:spacing w:line="360" w:lineRule="auto"/>
              <w:ind w:left="652"/>
            </w:pPr>
            <w:r>
              <w:t xml:space="preserve">brak dobrze rozwiniętej infrastruktury społecznej i technicznej (zły stan dróg,)  </w:t>
            </w:r>
          </w:p>
          <w:p w:rsidR="00463DC2" w:rsidRDefault="00463DC2" w:rsidP="00463DC2">
            <w:pPr>
              <w:numPr>
                <w:ilvl w:val="0"/>
                <w:numId w:val="7"/>
              </w:numPr>
              <w:tabs>
                <w:tab w:val="num" w:pos="652"/>
              </w:tabs>
              <w:spacing w:line="360" w:lineRule="auto"/>
              <w:ind w:left="652"/>
            </w:pPr>
            <w:r>
              <w:t xml:space="preserve">brak bazy turystycznej </w:t>
            </w:r>
          </w:p>
          <w:p w:rsidR="00463DC2" w:rsidRDefault="00463DC2" w:rsidP="00463DC2">
            <w:pPr>
              <w:numPr>
                <w:ilvl w:val="0"/>
                <w:numId w:val="7"/>
              </w:numPr>
              <w:tabs>
                <w:tab w:val="num" w:pos="652"/>
              </w:tabs>
              <w:spacing w:line="360" w:lineRule="auto"/>
              <w:ind w:left="652"/>
            </w:pPr>
            <w:r>
              <w:t>niski poziom integracji społeczności lokalnej</w:t>
            </w:r>
          </w:p>
          <w:p w:rsidR="00463DC2" w:rsidRDefault="00463DC2" w:rsidP="00463DC2">
            <w:pPr>
              <w:numPr>
                <w:ilvl w:val="0"/>
                <w:numId w:val="7"/>
              </w:numPr>
              <w:tabs>
                <w:tab w:val="num" w:pos="652"/>
              </w:tabs>
              <w:spacing w:line="360" w:lineRule="auto"/>
              <w:ind w:left="652"/>
            </w:pPr>
            <w:r>
              <w:t>brak oferty dla seniorów</w:t>
            </w:r>
          </w:p>
          <w:p w:rsidR="00463DC2" w:rsidRPr="00810718" w:rsidRDefault="00463DC2" w:rsidP="00463DC2">
            <w:pPr>
              <w:numPr>
                <w:ilvl w:val="0"/>
                <w:numId w:val="7"/>
              </w:numPr>
              <w:tabs>
                <w:tab w:val="num" w:pos="652"/>
              </w:tabs>
              <w:spacing w:line="360" w:lineRule="auto"/>
              <w:ind w:left="652"/>
            </w:pPr>
            <w:r>
              <w:t>wysokie bezrobocie wśród młodych wykształconych osób</w:t>
            </w:r>
          </w:p>
        </w:tc>
      </w:tr>
      <w:tr w:rsidR="00463DC2" w:rsidTr="00873C92">
        <w:tc>
          <w:tcPr>
            <w:tcW w:w="4606" w:type="dxa"/>
            <w:shd w:val="clear" w:color="auto" w:fill="FFFF00"/>
          </w:tcPr>
          <w:p w:rsidR="00463DC2" w:rsidRDefault="00463DC2" w:rsidP="00873C92">
            <w:pPr>
              <w:spacing w:line="360" w:lineRule="auto"/>
              <w:jc w:val="center"/>
            </w:pPr>
            <w:r>
              <w:t>SZANSE-</w:t>
            </w:r>
          </w:p>
          <w:p w:rsidR="00463DC2" w:rsidRDefault="00463DC2" w:rsidP="00873C92">
            <w:pPr>
              <w:spacing w:line="360" w:lineRule="auto"/>
              <w:jc w:val="center"/>
            </w:pPr>
            <w:r>
              <w:t xml:space="preserve"> możliwości rozwoju sołectwa</w:t>
            </w:r>
          </w:p>
        </w:tc>
        <w:tc>
          <w:tcPr>
            <w:tcW w:w="4754" w:type="dxa"/>
            <w:shd w:val="clear" w:color="auto" w:fill="FFFF00"/>
          </w:tcPr>
          <w:p w:rsidR="00463DC2" w:rsidRDefault="00463DC2" w:rsidP="00873C92">
            <w:pPr>
              <w:spacing w:line="360" w:lineRule="auto"/>
              <w:jc w:val="center"/>
            </w:pPr>
            <w:r>
              <w:t xml:space="preserve">ZAGROŻENIA- </w:t>
            </w:r>
          </w:p>
          <w:p w:rsidR="00463DC2" w:rsidRDefault="00463DC2" w:rsidP="00873C92">
            <w:pPr>
              <w:spacing w:line="360" w:lineRule="auto"/>
              <w:jc w:val="center"/>
            </w:pPr>
            <w:r>
              <w:t>czynniki niesprzyjające</w:t>
            </w:r>
          </w:p>
        </w:tc>
      </w:tr>
      <w:tr w:rsidR="00463DC2" w:rsidTr="00873C92">
        <w:tc>
          <w:tcPr>
            <w:tcW w:w="4606" w:type="dxa"/>
          </w:tcPr>
          <w:p w:rsidR="00463DC2" w:rsidRDefault="00463DC2" w:rsidP="00873C92">
            <w:pPr>
              <w:spacing w:line="360" w:lineRule="auto"/>
              <w:rPr>
                <w:color w:val="FF0000"/>
              </w:rPr>
            </w:pPr>
          </w:p>
          <w:p w:rsidR="00463DC2" w:rsidRDefault="00463DC2" w:rsidP="00463DC2">
            <w:pPr>
              <w:numPr>
                <w:ilvl w:val="0"/>
                <w:numId w:val="6"/>
              </w:numPr>
              <w:tabs>
                <w:tab w:val="clear" w:pos="1440"/>
                <w:tab w:val="num" w:pos="578"/>
              </w:tabs>
              <w:spacing w:line="360" w:lineRule="auto"/>
              <w:ind w:left="578"/>
            </w:pPr>
            <w:r>
              <w:t>możliwość korzystania ze środków unijnych,</w:t>
            </w:r>
          </w:p>
          <w:p w:rsidR="00463DC2" w:rsidRDefault="00463DC2" w:rsidP="00463DC2">
            <w:pPr>
              <w:numPr>
                <w:ilvl w:val="0"/>
                <w:numId w:val="6"/>
              </w:numPr>
              <w:tabs>
                <w:tab w:val="clear" w:pos="1440"/>
                <w:tab w:val="num" w:pos="578"/>
              </w:tabs>
              <w:spacing w:line="360" w:lineRule="auto"/>
              <w:ind w:left="578"/>
            </w:pPr>
            <w:r>
              <w:t>rozwój turystyki i agroturystyki,</w:t>
            </w:r>
          </w:p>
          <w:p w:rsidR="00463DC2" w:rsidRDefault="00463DC2" w:rsidP="00463DC2">
            <w:pPr>
              <w:numPr>
                <w:ilvl w:val="0"/>
                <w:numId w:val="6"/>
              </w:numPr>
              <w:tabs>
                <w:tab w:val="clear" w:pos="1440"/>
                <w:tab w:val="num" w:pos="578"/>
              </w:tabs>
              <w:spacing w:line="360" w:lineRule="auto"/>
              <w:ind w:left="578"/>
            </w:pPr>
            <w:r>
              <w:t>rozwój infrastruktury przestrzennej,</w:t>
            </w:r>
          </w:p>
          <w:p w:rsidR="00463DC2" w:rsidRDefault="00463DC2" w:rsidP="00463DC2">
            <w:pPr>
              <w:numPr>
                <w:ilvl w:val="0"/>
                <w:numId w:val="6"/>
              </w:numPr>
              <w:tabs>
                <w:tab w:val="clear" w:pos="1440"/>
                <w:tab w:val="num" w:pos="578"/>
              </w:tabs>
              <w:spacing w:line="360" w:lineRule="auto"/>
              <w:ind w:left="578"/>
            </w:pPr>
            <w:r>
              <w:t>aktywność mieszkańców,</w:t>
            </w:r>
          </w:p>
          <w:p w:rsidR="00463DC2" w:rsidRDefault="00463DC2" w:rsidP="00463DC2">
            <w:pPr>
              <w:numPr>
                <w:ilvl w:val="0"/>
                <w:numId w:val="6"/>
              </w:numPr>
              <w:tabs>
                <w:tab w:val="clear" w:pos="1440"/>
                <w:tab w:val="num" w:pos="578"/>
              </w:tabs>
              <w:spacing w:line="360" w:lineRule="auto"/>
              <w:ind w:left="578"/>
            </w:pPr>
            <w:r>
              <w:t>zwiększenie rangi przedsięwzięć kulturalnych i sportowych.</w:t>
            </w:r>
          </w:p>
        </w:tc>
        <w:tc>
          <w:tcPr>
            <w:tcW w:w="4754" w:type="dxa"/>
          </w:tcPr>
          <w:p w:rsidR="00463DC2" w:rsidRDefault="00463DC2" w:rsidP="00873C92">
            <w:pPr>
              <w:spacing w:line="360" w:lineRule="auto"/>
            </w:pPr>
            <w:r>
              <w:t xml:space="preserve"> </w:t>
            </w:r>
          </w:p>
          <w:p w:rsidR="00463DC2" w:rsidRDefault="00463DC2" w:rsidP="00463DC2">
            <w:pPr>
              <w:numPr>
                <w:ilvl w:val="1"/>
                <w:numId w:val="5"/>
              </w:numPr>
              <w:tabs>
                <w:tab w:val="clear" w:pos="1440"/>
                <w:tab w:val="num" w:pos="652"/>
              </w:tabs>
              <w:spacing w:line="360" w:lineRule="auto"/>
              <w:ind w:left="652"/>
            </w:pPr>
            <w:r>
              <w:t>Brak alternatywy rozwoju miejscowości</w:t>
            </w:r>
          </w:p>
          <w:p w:rsidR="00463DC2" w:rsidRDefault="00463DC2" w:rsidP="00463DC2">
            <w:pPr>
              <w:numPr>
                <w:ilvl w:val="1"/>
                <w:numId w:val="5"/>
              </w:numPr>
              <w:tabs>
                <w:tab w:val="clear" w:pos="1440"/>
                <w:tab w:val="num" w:pos="652"/>
              </w:tabs>
              <w:spacing w:line="360" w:lineRule="auto"/>
              <w:ind w:left="652"/>
            </w:pPr>
            <w:r>
              <w:t xml:space="preserve">wzrost bezrobocia </w:t>
            </w:r>
          </w:p>
          <w:p w:rsidR="00463DC2" w:rsidRDefault="00463DC2" w:rsidP="00463DC2">
            <w:pPr>
              <w:numPr>
                <w:ilvl w:val="1"/>
                <w:numId w:val="5"/>
              </w:numPr>
              <w:tabs>
                <w:tab w:val="clear" w:pos="1440"/>
                <w:tab w:val="num" w:pos="652"/>
              </w:tabs>
              <w:spacing w:line="360" w:lineRule="auto"/>
              <w:ind w:left="652"/>
            </w:pPr>
            <w:r>
              <w:t>niski przyrost naturalny</w:t>
            </w:r>
          </w:p>
          <w:p w:rsidR="00463DC2" w:rsidRDefault="00463DC2" w:rsidP="00463DC2">
            <w:pPr>
              <w:numPr>
                <w:ilvl w:val="1"/>
                <w:numId w:val="5"/>
              </w:numPr>
              <w:tabs>
                <w:tab w:val="clear" w:pos="1440"/>
                <w:tab w:val="num" w:pos="652"/>
              </w:tabs>
              <w:spacing w:line="360" w:lineRule="auto"/>
              <w:ind w:left="652"/>
            </w:pPr>
            <w:r>
              <w:t xml:space="preserve">emigracja ludności ze wsi </w:t>
            </w:r>
          </w:p>
          <w:p w:rsidR="00463DC2" w:rsidRDefault="00463DC2" w:rsidP="00463DC2">
            <w:pPr>
              <w:numPr>
                <w:ilvl w:val="1"/>
                <w:numId w:val="5"/>
              </w:numPr>
              <w:tabs>
                <w:tab w:val="clear" w:pos="1440"/>
                <w:tab w:val="num" w:pos="652"/>
              </w:tabs>
              <w:spacing w:line="360" w:lineRule="auto"/>
              <w:ind w:left="652"/>
            </w:pPr>
            <w:r>
              <w:t>odrzucenie wniosków o dotacje w ramach funduszy strukturalnych, krajowych, itp. na realizację lokalnych inwestycji, zgłoszonych do konkursu.</w:t>
            </w:r>
          </w:p>
          <w:p w:rsidR="00463DC2" w:rsidRDefault="00463DC2" w:rsidP="00873C92">
            <w:pPr>
              <w:spacing w:line="360" w:lineRule="auto"/>
              <w:ind w:left="292"/>
            </w:pPr>
          </w:p>
          <w:p w:rsidR="00463DC2" w:rsidRDefault="00463DC2" w:rsidP="00873C92">
            <w:pPr>
              <w:spacing w:line="360" w:lineRule="auto"/>
            </w:pPr>
          </w:p>
          <w:p w:rsidR="00463DC2" w:rsidRDefault="00463DC2" w:rsidP="00873C92">
            <w:pPr>
              <w:spacing w:line="360" w:lineRule="auto"/>
            </w:pPr>
          </w:p>
        </w:tc>
      </w:tr>
    </w:tbl>
    <w:p w:rsidR="00463DC2" w:rsidRDefault="00463DC2" w:rsidP="00463DC2">
      <w:pPr>
        <w:spacing w:line="360" w:lineRule="auto"/>
        <w:jc w:val="both"/>
        <w:rPr>
          <w:color w:val="000000"/>
        </w:rPr>
      </w:pPr>
    </w:p>
    <w:p w:rsidR="00463DC2" w:rsidRDefault="00463DC2" w:rsidP="00463DC2">
      <w:pPr>
        <w:pStyle w:val="Nagwek1"/>
        <w:numPr>
          <w:ilvl w:val="0"/>
          <w:numId w:val="2"/>
        </w:numPr>
        <w:autoSpaceDE/>
        <w:autoSpaceDN/>
        <w:adjustRightInd/>
        <w:spacing w:before="240" w:after="60"/>
      </w:pPr>
      <w:bookmarkStart w:id="26" w:name="_Toc207524052"/>
      <w:bookmarkEnd w:id="24"/>
      <w:r>
        <w:lastRenderedPageBreak/>
        <w:t>BŁOTNOWOLA – WIZJA ROZWOJU WSI</w:t>
      </w:r>
      <w:bookmarkEnd w:id="26"/>
    </w:p>
    <w:p w:rsidR="00463DC2" w:rsidRDefault="00463DC2" w:rsidP="00463DC2">
      <w:pPr>
        <w:spacing w:line="360" w:lineRule="auto"/>
      </w:pPr>
    </w:p>
    <w:p w:rsidR="00463DC2" w:rsidRDefault="00463DC2" w:rsidP="00463DC2">
      <w:pPr>
        <w:pStyle w:val="Tekstpodstawowy"/>
        <w:spacing w:line="360" w:lineRule="auto"/>
        <w:jc w:val="both"/>
        <w:rPr>
          <w:b w:val="0"/>
          <w:i w:val="0"/>
          <w:color w:val="000000"/>
          <w:sz w:val="24"/>
        </w:rPr>
      </w:pPr>
      <w:r>
        <w:rPr>
          <w:b w:val="0"/>
          <w:i w:val="0"/>
          <w:color w:val="000000"/>
          <w:sz w:val="24"/>
        </w:rPr>
        <w:t>Dlaczego chcemy odnowy wsi?</w:t>
      </w:r>
    </w:p>
    <w:p w:rsidR="00463DC2" w:rsidRDefault="00463DC2" w:rsidP="00463DC2">
      <w:pPr>
        <w:pStyle w:val="Tekstpodstawowy"/>
        <w:spacing w:line="360" w:lineRule="auto"/>
        <w:jc w:val="both"/>
        <w:rPr>
          <w:color w:val="000000"/>
          <w:sz w:val="24"/>
        </w:rPr>
      </w:pPr>
      <w:r>
        <w:rPr>
          <w:color w:val="000000"/>
          <w:sz w:val="24"/>
        </w:rPr>
        <w:t>- nasza wieś ma duże szanse rozwojowe – mamy dużo atrakcyjnych terenów, chętnie powitamy nowych mieszkańców ceniących spokój ,</w:t>
      </w:r>
    </w:p>
    <w:p w:rsidR="00463DC2" w:rsidRDefault="00463DC2" w:rsidP="00463DC2">
      <w:pPr>
        <w:pStyle w:val="Tekstpodstawowy"/>
        <w:spacing w:line="360" w:lineRule="auto"/>
        <w:jc w:val="both"/>
        <w:rPr>
          <w:color w:val="000000"/>
          <w:sz w:val="24"/>
        </w:rPr>
      </w:pPr>
      <w:r>
        <w:rPr>
          <w:color w:val="000000"/>
          <w:sz w:val="24"/>
        </w:rPr>
        <w:t>- chcemy żyć w pięknym estetycznym otoczeniu,</w:t>
      </w:r>
    </w:p>
    <w:p w:rsidR="00463DC2" w:rsidRDefault="00463DC2" w:rsidP="00463DC2">
      <w:pPr>
        <w:pStyle w:val="Tekstpodstawowy"/>
        <w:spacing w:line="360" w:lineRule="auto"/>
        <w:jc w:val="both"/>
        <w:rPr>
          <w:color w:val="000000"/>
          <w:sz w:val="24"/>
        </w:rPr>
      </w:pPr>
      <w:r>
        <w:rPr>
          <w:color w:val="000000"/>
          <w:sz w:val="24"/>
        </w:rPr>
        <w:t>- chcemy poprawić warunki codziennego życia, wyrównywać szanse z miastem,</w:t>
      </w:r>
    </w:p>
    <w:p w:rsidR="00463DC2" w:rsidRDefault="00463DC2" w:rsidP="00463DC2">
      <w:pPr>
        <w:pStyle w:val="Tekstpodstawowy"/>
        <w:spacing w:line="360" w:lineRule="auto"/>
        <w:jc w:val="both"/>
        <w:rPr>
          <w:color w:val="000000"/>
          <w:sz w:val="24"/>
        </w:rPr>
      </w:pPr>
      <w:r>
        <w:rPr>
          <w:color w:val="000000"/>
          <w:sz w:val="24"/>
        </w:rPr>
        <w:t>- chcemy zapewnić dobre warunki dla młodych,</w:t>
      </w:r>
    </w:p>
    <w:p w:rsidR="00463DC2" w:rsidRDefault="00463DC2" w:rsidP="00463DC2">
      <w:pPr>
        <w:pStyle w:val="Tekstpodstawowy"/>
        <w:spacing w:line="360" w:lineRule="auto"/>
        <w:jc w:val="both"/>
        <w:rPr>
          <w:color w:val="000000"/>
          <w:sz w:val="24"/>
        </w:rPr>
      </w:pPr>
      <w:r>
        <w:rPr>
          <w:color w:val="000000"/>
          <w:sz w:val="24"/>
        </w:rPr>
        <w:t>- chcemy skorzystać z okazji sfinansowania naszych marzeń poprzez pomoc ze środków unijnych</w:t>
      </w:r>
    </w:p>
    <w:p w:rsidR="00463DC2" w:rsidRDefault="00463DC2" w:rsidP="00463DC2">
      <w:pPr>
        <w:pStyle w:val="Tekstpodstawowy"/>
        <w:spacing w:line="360" w:lineRule="auto"/>
        <w:jc w:val="both"/>
        <w:rPr>
          <w:color w:val="000000"/>
          <w:sz w:val="24"/>
        </w:rPr>
      </w:pPr>
    </w:p>
    <w:p w:rsidR="00463DC2" w:rsidRDefault="00463DC2" w:rsidP="00463DC2">
      <w:pPr>
        <w:pStyle w:val="Tekstpodstawowy"/>
        <w:spacing w:line="360" w:lineRule="auto"/>
        <w:jc w:val="both"/>
        <w:rPr>
          <w:b w:val="0"/>
          <w:i w:val="0"/>
          <w:color w:val="000000"/>
          <w:sz w:val="24"/>
        </w:rPr>
      </w:pPr>
      <w:r>
        <w:rPr>
          <w:b w:val="0"/>
          <w:i w:val="0"/>
          <w:color w:val="000000"/>
          <w:sz w:val="24"/>
        </w:rPr>
        <w:t>Marzę, aby moja wieś :</w:t>
      </w:r>
    </w:p>
    <w:p w:rsidR="00463DC2" w:rsidRDefault="00463DC2" w:rsidP="00463DC2">
      <w:pPr>
        <w:pStyle w:val="Default"/>
        <w:spacing w:line="360" w:lineRule="auto"/>
        <w:rPr>
          <w:rFonts w:ascii="Times New Roman" w:hAnsi="Times New Roman"/>
        </w:rPr>
      </w:pPr>
      <w:r>
        <w:rPr>
          <w:rFonts w:ascii="Times New Roman" w:hAnsi="Times New Roman"/>
        </w:rPr>
        <w:t>- wróciła do dawnej świetności,</w:t>
      </w:r>
    </w:p>
    <w:p w:rsidR="00463DC2" w:rsidRDefault="00463DC2" w:rsidP="00463DC2">
      <w:pPr>
        <w:pStyle w:val="Default"/>
        <w:spacing w:line="360" w:lineRule="auto"/>
        <w:rPr>
          <w:rFonts w:ascii="Times New Roman" w:hAnsi="Times New Roman"/>
        </w:rPr>
      </w:pPr>
      <w:r>
        <w:rPr>
          <w:rFonts w:ascii="Times New Roman" w:hAnsi="Times New Roman"/>
        </w:rPr>
        <w:t>- była estetyczna, z dobrze rozwiniętą infrastrukturą społeczną i techniczną z dobrze funkcjonującą gospodarką komunalną,</w:t>
      </w:r>
    </w:p>
    <w:p w:rsidR="00463DC2" w:rsidRDefault="00463DC2" w:rsidP="00463DC2">
      <w:pPr>
        <w:pStyle w:val="Default"/>
        <w:spacing w:line="360" w:lineRule="auto"/>
        <w:rPr>
          <w:rFonts w:ascii="Times New Roman" w:hAnsi="Times New Roman"/>
        </w:rPr>
      </w:pPr>
      <w:r>
        <w:rPr>
          <w:rFonts w:ascii="Times New Roman" w:hAnsi="Times New Roman"/>
        </w:rPr>
        <w:t>- była nowoczesna,</w:t>
      </w:r>
    </w:p>
    <w:p w:rsidR="00463DC2" w:rsidRDefault="00463DC2" w:rsidP="00463DC2">
      <w:pPr>
        <w:spacing w:line="360" w:lineRule="auto"/>
      </w:pPr>
      <w:r>
        <w:t>- przyjazna dla mieszkańców i atrakcyjna dla turystów</w:t>
      </w:r>
    </w:p>
    <w:p w:rsidR="00463DC2" w:rsidRDefault="00463DC2" w:rsidP="00463DC2">
      <w:pPr>
        <w:spacing w:line="360" w:lineRule="auto"/>
      </w:pPr>
    </w:p>
    <w:p w:rsidR="00463DC2" w:rsidRDefault="00463DC2" w:rsidP="00463DC2">
      <w:pPr>
        <w:spacing w:line="360" w:lineRule="auto"/>
        <w:rPr>
          <w:b/>
          <w:i/>
        </w:rPr>
      </w:pPr>
      <w:r>
        <w:rPr>
          <w:b/>
          <w:i/>
        </w:rPr>
        <w:t>Jak się zorganizujemy?</w:t>
      </w:r>
    </w:p>
    <w:p w:rsidR="00463DC2" w:rsidRDefault="00463DC2" w:rsidP="00463DC2">
      <w:pPr>
        <w:spacing w:line="360" w:lineRule="auto"/>
      </w:pPr>
      <w:r>
        <w:t>Będziemy się włączać w nasze dotychczasowe działania. Wspólnie odnowimy centrum naszej wsi.</w:t>
      </w:r>
    </w:p>
    <w:p w:rsidR="00463DC2" w:rsidRDefault="00463DC2" w:rsidP="00463DC2">
      <w:pPr>
        <w:spacing w:line="360" w:lineRule="auto"/>
        <w:rPr>
          <w:b/>
          <w:i/>
          <w:color w:val="000000"/>
        </w:rPr>
      </w:pPr>
      <w:r>
        <w:rPr>
          <w:b/>
          <w:i/>
          <w:color w:val="000000"/>
        </w:rPr>
        <w:t>Błotnowola  będzie :</w:t>
      </w:r>
    </w:p>
    <w:p w:rsidR="00463DC2" w:rsidRDefault="00463DC2" w:rsidP="00463DC2">
      <w:pPr>
        <w:spacing w:line="360" w:lineRule="auto"/>
        <w:rPr>
          <w:color w:val="000000"/>
        </w:rPr>
      </w:pPr>
      <w:r>
        <w:rPr>
          <w:color w:val="000000"/>
        </w:rPr>
        <w:t xml:space="preserve">- wsią nowoczesną, bezpieczną i wygodną, </w:t>
      </w:r>
    </w:p>
    <w:p w:rsidR="00463DC2" w:rsidRDefault="00463DC2" w:rsidP="00463DC2">
      <w:pPr>
        <w:spacing w:line="360" w:lineRule="auto"/>
        <w:rPr>
          <w:color w:val="000000"/>
        </w:rPr>
      </w:pPr>
      <w:r>
        <w:rPr>
          <w:color w:val="000000"/>
        </w:rPr>
        <w:t xml:space="preserve">- dawały szansę na wypoczynek, sport i rekreację dla dzieci i młodzieży, </w:t>
      </w:r>
    </w:p>
    <w:p w:rsidR="00463DC2" w:rsidRDefault="00463DC2" w:rsidP="00463DC2">
      <w:pPr>
        <w:spacing w:line="360" w:lineRule="auto"/>
        <w:rPr>
          <w:color w:val="000000"/>
        </w:rPr>
      </w:pPr>
      <w:r>
        <w:rPr>
          <w:color w:val="000000"/>
        </w:rPr>
        <w:t>- wsią dbającą o dzieci i młodzież, a  także integrującą wszystkich nowo przybyłych, tak by każdy mieszkaniec czuł się ważnym członkiem naszej społeczności i miał lepsze warunki do rozwoju,</w:t>
      </w:r>
    </w:p>
    <w:p w:rsidR="00463DC2" w:rsidRDefault="00463DC2" w:rsidP="00463DC2">
      <w:pPr>
        <w:spacing w:line="360" w:lineRule="auto"/>
        <w:rPr>
          <w:color w:val="000000"/>
        </w:rPr>
      </w:pPr>
      <w:r>
        <w:rPr>
          <w:color w:val="000000"/>
        </w:rPr>
        <w:t xml:space="preserve">- wsią aktywną, </w:t>
      </w:r>
    </w:p>
    <w:p w:rsidR="00463DC2" w:rsidRDefault="00463DC2" w:rsidP="00463DC2">
      <w:pPr>
        <w:spacing w:line="360" w:lineRule="auto"/>
        <w:rPr>
          <w:color w:val="000000"/>
        </w:rPr>
      </w:pPr>
      <w:r>
        <w:rPr>
          <w:color w:val="000000"/>
        </w:rPr>
        <w:t>- wsią przyjazną dla mieszkańców i atrakcyjną dla turystów.</w:t>
      </w:r>
    </w:p>
    <w:p w:rsidR="00463DC2" w:rsidRDefault="00463DC2" w:rsidP="00463DC2">
      <w:pPr>
        <w:spacing w:line="360" w:lineRule="auto"/>
        <w:rPr>
          <w:color w:val="000000"/>
        </w:rPr>
      </w:pPr>
    </w:p>
    <w:p w:rsidR="00463DC2" w:rsidRDefault="00463DC2" w:rsidP="00463DC2">
      <w:pPr>
        <w:pStyle w:val="Nagwek1"/>
        <w:numPr>
          <w:ilvl w:val="0"/>
          <w:numId w:val="2"/>
        </w:numPr>
        <w:tabs>
          <w:tab w:val="num" w:pos="2160"/>
        </w:tabs>
        <w:autoSpaceDE/>
        <w:autoSpaceDN/>
        <w:adjustRightInd/>
        <w:spacing w:before="240" w:after="60"/>
        <w:rPr>
          <w:rFonts w:ascii="Times New Roman" w:hAnsi="Times New Roman"/>
        </w:rPr>
      </w:pPr>
      <w:bookmarkStart w:id="27" w:name="_Toc207524053"/>
      <w:r>
        <w:rPr>
          <w:rFonts w:ascii="Times New Roman" w:hAnsi="Times New Roman"/>
        </w:rPr>
        <w:t xml:space="preserve">CELE ROZWOJU </w:t>
      </w:r>
      <w:bookmarkEnd w:id="27"/>
      <w:r>
        <w:rPr>
          <w:rFonts w:ascii="Times New Roman" w:hAnsi="Times New Roman"/>
        </w:rPr>
        <w:t>BŁOTNOWOLI</w:t>
      </w:r>
    </w:p>
    <w:p w:rsidR="00463DC2" w:rsidRDefault="00463DC2" w:rsidP="00463DC2">
      <w:pPr>
        <w:spacing w:line="360" w:lineRule="auto"/>
        <w:jc w:val="both"/>
      </w:pPr>
    </w:p>
    <w:p w:rsidR="00463DC2" w:rsidRDefault="00463DC2" w:rsidP="00463DC2">
      <w:pPr>
        <w:spacing w:line="360" w:lineRule="auto"/>
        <w:jc w:val="both"/>
        <w:rPr>
          <w:b/>
        </w:rPr>
      </w:pPr>
      <w:r>
        <w:lastRenderedPageBreak/>
        <w:t xml:space="preserve">Biorąc pod uwagę wszystkie zapisy dotyczące analizy bieżących zasobów Błotnowoli jak również oceny jej słabych, mocnych stron, a także zwracając uwagę na to co może być szansą rozwoju wsi jak również opinie mieszkańców na temat wizji rozwoju ich miejscowości, w niniejszym rozdziale sformułowano </w:t>
      </w:r>
      <w:r>
        <w:rPr>
          <w:b/>
        </w:rPr>
        <w:t>cel ogólny i cele szczegółowe odnowy sołectwa Błotnowola.</w:t>
      </w:r>
    </w:p>
    <w:p w:rsidR="00463DC2" w:rsidRDefault="00463DC2" w:rsidP="00463DC2">
      <w:pPr>
        <w:spacing w:line="360" w:lineRule="auto"/>
        <w:jc w:val="both"/>
      </w:pPr>
    </w:p>
    <w:p w:rsidR="00463DC2" w:rsidRDefault="00463DC2" w:rsidP="00463DC2">
      <w:pPr>
        <w:spacing w:line="360" w:lineRule="auto"/>
        <w:jc w:val="both"/>
        <w:rPr>
          <w:b/>
        </w:rPr>
      </w:pPr>
      <w:r>
        <w:rPr>
          <w:b/>
        </w:rPr>
        <w:t>Cel ogólny:</w:t>
      </w:r>
    </w:p>
    <w:p w:rsidR="00463DC2" w:rsidRDefault="00463DC2" w:rsidP="00463DC2">
      <w:pPr>
        <w:spacing w:line="360" w:lineRule="auto"/>
        <w:jc w:val="both"/>
      </w:pPr>
      <w:r>
        <w:t>Zwiększenie atrakcyjności przestrzennej, gospodarczej, społecznej i turystycznej wsi Parchocin poprzez rozwój infrastruktury społecznej i technicznej, wyeksponowanie dziedzictwa kulturowego, osobliwości turystycznych a także działania służące wzmocnieniu zasobów ludzkich wsi.</w:t>
      </w:r>
    </w:p>
    <w:p w:rsidR="00463DC2" w:rsidRDefault="00463DC2" w:rsidP="00463DC2">
      <w:pPr>
        <w:spacing w:line="360" w:lineRule="auto"/>
        <w:jc w:val="both"/>
        <w:rPr>
          <w:b/>
          <w:i/>
        </w:rPr>
      </w:pPr>
      <w:r>
        <w:rPr>
          <w:b/>
          <w:i/>
        </w:rPr>
        <w:t>Cele strategiczne:</w:t>
      </w:r>
    </w:p>
    <w:p w:rsidR="00463DC2" w:rsidRDefault="00463DC2" w:rsidP="00463DC2">
      <w:pPr>
        <w:spacing w:line="360" w:lineRule="auto"/>
        <w:jc w:val="both"/>
      </w:pPr>
      <w:r>
        <w:t xml:space="preserve">- wzrost atrakcyjności miejscowości poprzez rozwój infrastruktury społecznej i właściwe zagospodarowanie przestrzeni publicznej, </w:t>
      </w:r>
    </w:p>
    <w:p w:rsidR="00463DC2" w:rsidRDefault="00463DC2" w:rsidP="00463DC2">
      <w:pPr>
        <w:spacing w:line="360" w:lineRule="auto"/>
        <w:jc w:val="both"/>
      </w:pPr>
      <w:r>
        <w:t>- poprawa jakości przestrzeni publicznych i miejsc pamięci,</w:t>
      </w:r>
    </w:p>
    <w:p w:rsidR="00463DC2" w:rsidRDefault="00463DC2" w:rsidP="00463DC2">
      <w:pPr>
        <w:spacing w:line="360" w:lineRule="auto"/>
        <w:jc w:val="both"/>
      </w:pPr>
      <w:r>
        <w:t>- rozwój społeczności wsi oraz wzrost bezpieczeństwa wsi,</w:t>
      </w:r>
    </w:p>
    <w:p w:rsidR="00463DC2" w:rsidRDefault="00463DC2" w:rsidP="00463DC2">
      <w:pPr>
        <w:spacing w:line="360" w:lineRule="auto"/>
        <w:jc w:val="both"/>
      </w:pPr>
      <w:r>
        <w:t xml:space="preserve">- wspieranie </w:t>
      </w:r>
      <w:r w:rsidRPr="0019257E">
        <w:rPr>
          <w:color w:val="000000"/>
        </w:rPr>
        <w:t>rozwoju</w:t>
      </w:r>
      <w:r>
        <w:t xml:space="preserve"> turystyki (zwłaszcza agroturystyki), kultury fizycznej i zachowanie dziedzictwa kulturowego.</w:t>
      </w:r>
    </w:p>
    <w:p w:rsidR="00463DC2" w:rsidRPr="00810718" w:rsidRDefault="00463DC2" w:rsidP="00463DC2">
      <w:pPr>
        <w:pStyle w:val="Akapitzlist"/>
        <w:numPr>
          <w:ilvl w:val="2"/>
          <w:numId w:val="5"/>
        </w:numPr>
        <w:tabs>
          <w:tab w:val="left" w:pos="8040"/>
        </w:tabs>
        <w:rPr>
          <w:rFonts w:ascii="Times New Roman" w:hAnsi="Times New Roman"/>
        </w:rPr>
      </w:pPr>
      <w:r>
        <w:rPr>
          <w:rFonts w:ascii="Times New Roman" w:hAnsi="Times New Roman"/>
          <w:b/>
          <w:bCs/>
          <w:color w:val="000000"/>
          <w:kern w:val="32"/>
          <w:sz w:val="32"/>
          <w:szCs w:val="32"/>
        </w:rPr>
        <w:t>OPIS PLANOWANYCH DZIAŁAŃ W ZAKRESIE ODNOWY BŁOTNOWOLI</w:t>
      </w:r>
    </w:p>
    <w:p w:rsidR="00463DC2" w:rsidRDefault="00463DC2" w:rsidP="00463DC2">
      <w:pPr>
        <w:pStyle w:val="Akapitzlist"/>
        <w:tabs>
          <w:tab w:val="left" w:pos="8040"/>
        </w:tabs>
        <w:ind w:left="1740"/>
        <w:rPr>
          <w:rFonts w:ascii="Times New Roman" w:hAnsi="Times New Roman"/>
        </w:rPr>
      </w:pPr>
      <w:r>
        <w:rPr>
          <w:rFonts w:ascii="Times New Roman" w:hAnsi="Times New Roman"/>
          <w:b/>
          <w:bCs/>
          <w:color w:val="000000"/>
          <w:kern w:val="32"/>
          <w:sz w:val="32"/>
          <w:szCs w:val="32"/>
        </w:rPr>
        <w:t xml:space="preserve"> </w:t>
      </w:r>
    </w:p>
    <w:p w:rsidR="00463DC2" w:rsidRPr="00485FE7" w:rsidRDefault="00463DC2" w:rsidP="00463DC2">
      <w:pPr>
        <w:pStyle w:val="Akapitzlist"/>
        <w:numPr>
          <w:ilvl w:val="0"/>
          <w:numId w:val="12"/>
        </w:numPr>
        <w:spacing w:line="360" w:lineRule="auto"/>
        <w:jc w:val="both"/>
        <w:rPr>
          <w:rFonts w:ascii="Times New Roman" w:hAnsi="Times New Roman"/>
          <w:b/>
          <w:sz w:val="32"/>
          <w:szCs w:val="32"/>
          <w:u w:val="single"/>
          <w:lang w:eastAsia="pl-PL"/>
        </w:rPr>
      </w:pPr>
      <w:r w:rsidRPr="00485FE7">
        <w:rPr>
          <w:rFonts w:ascii="Times New Roman" w:hAnsi="Times New Roman"/>
          <w:b/>
          <w:sz w:val="24"/>
          <w:szCs w:val="24"/>
          <w:u w:val="single"/>
          <w:lang w:eastAsia="pl-PL"/>
        </w:rPr>
        <w:t>Zagospodarowanie działki stanowiącej własność publiczną pod pl</w:t>
      </w:r>
      <w:r>
        <w:rPr>
          <w:rFonts w:ascii="Times New Roman" w:hAnsi="Times New Roman"/>
          <w:b/>
          <w:sz w:val="24"/>
          <w:szCs w:val="24"/>
          <w:u w:val="single"/>
          <w:lang w:eastAsia="pl-PL"/>
        </w:rPr>
        <w:t>ac zabaw dla </w:t>
      </w:r>
      <w:r w:rsidRPr="00485FE7">
        <w:rPr>
          <w:rFonts w:ascii="Times New Roman" w:hAnsi="Times New Roman"/>
          <w:b/>
          <w:sz w:val="24"/>
          <w:szCs w:val="24"/>
          <w:u w:val="single"/>
          <w:lang w:eastAsia="pl-PL"/>
        </w:rPr>
        <w:t xml:space="preserve">dzieci. </w:t>
      </w:r>
    </w:p>
    <w:p w:rsidR="00463DC2" w:rsidRDefault="00463DC2" w:rsidP="00463DC2">
      <w:pPr>
        <w:spacing w:line="360" w:lineRule="auto"/>
        <w:jc w:val="both"/>
      </w:pPr>
      <w:r>
        <w:t xml:space="preserve">W pierwszej kolejności zostanie uporządkowany teren, wyrównany ziemią, następnie zostaną zakupione i zamontowane urządzenia służące maluchom do bezpiecznej zabawy. W ramach projektu przewidziany jest również zakup kilku ławeczek i koszy na śmieci, które  przeznaczone będą dla dorosłych czuwających nad bezpieczeństwem swoich pociech.  </w:t>
      </w:r>
    </w:p>
    <w:p w:rsidR="00463DC2" w:rsidRDefault="00463DC2" w:rsidP="00463DC2">
      <w:pPr>
        <w:spacing w:line="360" w:lineRule="auto"/>
        <w:ind w:left="360"/>
        <w:jc w:val="both"/>
        <w:rPr>
          <w:b/>
        </w:rPr>
      </w:pPr>
      <w:r w:rsidRPr="00A704D7">
        <w:rPr>
          <w:b/>
        </w:rPr>
        <w:t>Cel projektu:</w:t>
      </w:r>
    </w:p>
    <w:p w:rsidR="00463DC2" w:rsidRDefault="00463DC2" w:rsidP="00463DC2">
      <w:pPr>
        <w:spacing w:line="360" w:lineRule="auto"/>
        <w:jc w:val="both"/>
      </w:pPr>
      <w:r>
        <w:t xml:space="preserve">Głównym celem projektu jest poprawa jakości życia w Błotnowoli oraz wizerunku wsi jako miejsca atrakcyjnego dla mieszkańców i potencjalnych turystów poprzez urządzenie bezpiecznego placu zabaw dla najmłodszych. Podjęte działania przyczynią się do stworzenia miejsca, które będzie pełniej integrować miejscową społeczność oraz przybyłych gości. </w:t>
      </w:r>
    </w:p>
    <w:p w:rsidR="00463DC2" w:rsidRPr="00346DCC" w:rsidRDefault="00463DC2" w:rsidP="00463DC2">
      <w:pPr>
        <w:spacing w:line="360" w:lineRule="auto"/>
        <w:ind w:left="360"/>
        <w:jc w:val="both"/>
        <w:rPr>
          <w:b/>
        </w:rPr>
      </w:pPr>
      <w:r w:rsidRPr="00346DCC">
        <w:rPr>
          <w:b/>
        </w:rPr>
        <w:t>Uzasadnienie:</w:t>
      </w:r>
    </w:p>
    <w:p w:rsidR="00463DC2" w:rsidRDefault="00463DC2" w:rsidP="00463DC2">
      <w:pPr>
        <w:spacing w:line="360" w:lineRule="auto"/>
        <w:jc w:val="both"/>
      </w:pPr>
      <w:r>
        <w:lastRenderedPageBreak/>
        <w:t xml:space="preserve">W miejscowości nie ma na obecną chwilę żadnego miejsca,  z którego bezpiecznie mogliby korzystać najmłodsi mieszkańcy, jednakże są działki stanowiące własność publiczną, które świetnie nadawały by się pod taką inwestycje. Dzieci mieszkające na wsi  mają ograniczony dostęp do ciekawych form spędzania czasu. W związku z tym pomysł mieszkańców na stworzenie bezpiecznego placu zabaw dla ich pociech jest jak najbardziej zasadny. Atrakcyjnie urządzony plac zabaw to nie tylko duża frajda dla maluchów, ale także miejsce spotkań dla całych rodzin i pełniejsza integracja całej społeczności lokalnej. Zwrócić uwagę należy również na fakt, iż  ogromne znaczenie dla poprawnego rozwoju fizycznego i psychicznego dziecka ma wspólna zabawa z rówieśnikami na placu wyposażonym w bezpieczny sprzęt. </w:t>
      </w:r>
    </w:p>
    <w:p w:rsidR="00463DC2" w:rsidRDefault="00463DC2" w:rsidP="00463DC2">
      <w:pPr>
        <w:rPr>
          <w:b/>
        </w:rPr>
      </w:pPr>
      <w:r>
        <w:rPr>
          <w:b/>
        </w:rPr>
        <w:t>Okres realizacji: 2010</w:t>
      </w:r>
    </w:p>
    <w:p w:rsidR="00463DC2" w:rsidRDefault="00463DC2" w:rsidP="00463DC2">
      <w:pPr>
        <w:rPr>
          <w:b/>
        </w:rPr>
      </w:pPr>
      <w:r>
        <w:rPr>
          <w:b/>
        </w:rPr>
        <w:t>Planowany koszt realizacji projektu: 20 000zł, źródło finansowania Program Rozwoju Obszarów Wiejskich na lata 2007- 2013, Działanie „Odnowa i rozwój wsi”.</w:t>
      </w:r>
    </w:p>
    <w:p w:rsidR="00463DC2" w:rsidRDefault="00463DC2" w:rsidP="00463DC2">
      <w:pPr>
        <w:spacing w:line="360" w:lineRule="auto"/>
        <w:jc w:val="both"/>
      </w:pPr>
    </w:p>
    <w:p w:rsidR="00463DC2" w:rsidRDefault="00463DC2" w:rsidP="00463DC2">
      <w:pPr>
        <w:pStyle w:val="Akapitzlist"/>
        <w:numPr>
          <w:ilvl w:val="0"/>
          <w:numId w:val="12"/>
        </w:numPr>
        <w:spacing w:line="360" w:lineRule="auto"/>
        <w:jc w:val="both"/>
        <w:rPr>
          <w:rFonts w:ascii="Times New Roman" w:hAnsi="Times New Roman"/>
          <w:b/>
          <w:sz w:val="24"/>
          <w:szCs w:val="24"/>
          <w:u w:val="single"/>
          <w:lang w:eastAsia="pl-PL"/>
        </w:rPr>
      </w:pPr>
      <w:r w:rsidRPr="00023433">
        <w:rPr>
          <w:rFonts w:ascii="Times New Roman" w:hAnsi="Times New Roman"/>
          <w:b/>
          <w:sz w:val="24"/>
          <w:szCs w:val="24"/>
          <w:u w:val="single"/>
          <w:lang w:eastAsia="pl-PL"/>
        </w:rPr>
        <w:t xml:space="preserve">Remont i doposażenie świetlicy. </w:t>
      </w:r>
    </w:p>
    <w:p w:rsidR="00463DC2" w:rsidRDefault="00463DC2" w:rsidP="00463DC2">
      <w:pPr>
        <w:spacing w:line="360" w:lineRule="auto"/>
        <w:jc w:val="both"/>
      </w:pPr>
      <w:r>
        <w:t xml:space="preserve">W ramach realizacji projektu zostaną wymienione okna  i wymalowane pomieszczenia wewnątrz. Zakupione będzie niezbędne wyposażenie, które zwiększy jej funkcjonalność. Dodatkowo świetlica młodzieży będzie mogła zaoferować różne  gry edukacyjne i planszowe, aby im umilić spędzanie czasu wolnego na wsi. </w:t>
      </w:r>
    </w:p>
    <w:p w:rsidR="00463DC2" w:rsidRDefault="00463DC2" w:rsidP="00463DC2">
      <w:pPr>
        <w:spacing w:line="360" w:lineRule="auto"/>
        <w:ind w:left="360"/>
        <w:jc w:val="both"/>
        <w:rPr>
          <w:b/>
        </w:rPr>
      </w:pPr>
      <w:r w:rsidRPr="00EA1AE5">
        <w:rPr>
          <w:b/>
        </w:rPr>
        <w:t>Cel projektu:</w:t>
      </w:r>
    </w:p>
    <w:p w:rsidR="00463DC2" w:rsidRDefault="00463DC2" w:rsidP="00463DC2">
      <w:pPr>
        <w:spacing w:line="360" w:lineRule="auto"/>
        <w:jc w:val="both"/>
      </w:pPr>
      <w:r>
        <w:t xml:space="preserve">Głównym celem projektu jest podniesienie jakości życia mieszkańców oraz wzrost atrakcyjności wsi Błotnowola  poprzez wykonanie remontu i doposażenie świetlicy wiejskiej. Ważnym aspektem przedsięwzięcia jest również wyrównywanie szans edukacyjnych młodzieży ze wsi Błotnowola oraz zapewnienie jej równego dostępu do edukacji i kultury. </w:t>
      </w:r>
    </w:p>
    <w:p w:rsidR="00463DC2" w:rsidRPr="00350A5D" w:rsidRDefault="00463DC2" w:rsidP="00463DC2">
      <w:pPr>
        <w:spacing w:line="360" w:lineRule="auto"/>
        <w:ind w:left="360"/>
        <w:jc w:val="both"/>
        <w:rPr>
          <w:b/>
        </w:rPr>
      </w:pPr>
      <w:r w:rsidRPr="00350A5D">
        <w:rPr>
          <w:b/>
        </w:rPr>
        <w:t>Uzasadnienie:</w:t>
      </w:r>
    </w:p>
    <w:p w:rsidR="00463DC2" w:rsidRDefault="00463DC2" w:rsidP="00463DC2">
      <w:pPr>
        <w:spacing w:line="360" w:lineRule="auto"/>
        <w:jc w:val="both"/>
      </w:pPr>
      <w:r w:rsidRPr="00484854">
        <w:t>Obecnie świetlica nie jest w  pełni</w:t>
      </w:r>
      <w:r>
        <w:t xml:space="preserve"> doposażona</w:t>
      </w:r>
      <w:r w:rsidRPr="00484854">
        <w:rPr>
          <w:rFonts w:eastAsia="Arial"/>
        </w:rPr>
        <w:t>, przez co u</w:t>
      </w:r>
      <w:r>
        <w:rPr>
          <w:rFonts w:eastAsia="Arial"/>
        </w:rPr>
        <w:t xml:space="preserve">trudnione jest organizowanie </w:t>
      </w:r>
      <w:r w:rsidRPr="00484854">
        <w:rPr>
          <w:rFonts w:eastAsia="Arial"/>
        </w:rPr>
        <w:t>różnych imprez kulturalnych oraz spotkań integracyjnych dzieci i młodzieży z naszej i</w:t>
      </w:r>
      <w:r>
        <w:rPr>
          <w:rFonts w:eastAsia="Arial"/>
        </w:rPr>
        <w:t> </w:t>
      </w:r>
      <w:r w:rsidRPr="00484854">
        <w:rPr>
          <w:rFonts w:eastAsia="Arial"/>
        </w:rPr>
        <w:t>okolicznych wsi.</w:t>
      </w:r>
      <w:r>
        <w:rPr>
          <w:rFonts w:eastAsia="Arial"/>
        </w:rPr>
        <w:t xml:space="preserve"> </w:t>
      </w:r>
      <w:r>
        <w:t xml:space="preserve">Tylko zadbana i właściwie wyposażona świetlica może zapewnić dzieciom i młodzieży czas w sposób możliwie interesujący, stąd konieczne jest zrealizowanie opisanego projektu. Przedsięwzięcie wpłynie na podniesienie obecnego standardu świetlicy oraz stworzenie lepszych warunków do organizowania spotkań i uroczystości mieszkańców Błotnowoli w każdym wieku jak również walorów estetycznych i wypoczynkowych całej miejscowości. </w:t>
      </w:r>
    </w:p>
    <w:p w:rsidR="00463DC2" w:rsidRDefault="00463DC2" w:rsidP="00463DC2">
      <w:pPr>
        <w:rPr>
          <w:b/>
        </w:rPr>
      </w:pPr>
      <w:r>
        <w:rPr>
          <w:b/>
        </w:rPr>
        <w:lastRenderedPageBreak/>
        <w:t>Okres realizacji: 2011- 2012</w:t>
      </w:r>
    </w:p>
    <w:p w:rsidR="00463DC2" w:rsidRDefault="00463DC2" w:rsidP="00463DC2">
      <w:pPr>
        <w:rPr>
          <w:b/>
        </w:rPr>
      </w:pPr>
      <w:r>
        <w:rPr>
          <w:b/>
        </w:rPr>
        <w:t>Planowany koszt realizacji projektu: 20 000zł, planowane źródło finansowania „małe granty”- Stowarzyszenie „G5”, budżet Urzędu Gminy  w Nowym Korczynie</w:t>
      </w:r>
    </w:p>
    <w:p w:rsidR="00463DC2" w:rsidRDefault="00463DC2" w:rsidP="00463DC2">
      <w:pPr>
        <w:spacing w:line="360" w:lineRule="auto"/>
        <w:jc w:val="both"/>
      </w:pPr>
    </w:p>
    <w:p w:rsidR="00463DC2" w:rsidRPr="00570C00" w:rsidRDefault="00463DC2" w:rsidP="00463DC2">
      <w:pPr>
        <w:pStyle w:val="Akapitzlist"/>
        <w:numPr>
          <w:ilvl w:val="0"/>
          <w:numId w:val="12"/>
        </w:numPr>
        <w:spacing w:line="360" w:lineRule="auto"/>
        <w:jc w:val="both"/>
        <w:rPr>
          <w:rFonts w:ascii="Times New Roman" w:hAnsi="Times New Roman"/>
          <w:b/>
          <w:sz w:val="24"/>
          <w:szCs w:val="24"/>
          <w:u w:val="single"/>
          <w:lang w:eastAsia="pl-PL"/>
        </w:rPr>
      </w:pPr>
      <w:r>
        <w:rPr>
          <w:rFonts w:ascii="Times New Roman" w:hAnsi="Times New Roman"/>
          <w:b/>
          <w:sz w:val="24"/>
          <w:szCs w:val="24"/>
          <w:u w:val="single"/>
          <w:lang w:eastAsia="pl-PL"/>
        </w:rPr>
        <w:t>Budowa</w:t>
      </w:r>
      <w:r w:rsidRPr="00570C00">
        <w:rPr>
          <w:rFonts w:ascii="Times New Roman" w:hAnsi="Times New Roman"/>
          <w:b/>
          <w:sz w:val="24"/>
          <w:szCs w:val="24"/>
          <w:u w:val="single"/>
          <w:lang w:eastAsia="pl-PL"/>
        </w:rPr>
        <w:t xml:space="preserve"> boiska do gry w  piłkę nożną. </w:t>
      </w:r>
    </w:p>
    <w:p w:rsidR="00463DC2" w:rsidRDefault="00463DC2" w:rsidP="00463DC2">
      <w:pPr>
        <w:spacing w:line="360" w:lineRule="auto"/>
        <w:jc w:val="both"/>
      </w:pPr>
      <w:r w:rsidRPr="002A7B20">
        <w:t>W ramach projektu teren, na którym powstanie boisko zostanie najpierw wyrównany ziemią i obsiany specjalna trawą do boisk sportowych. Następnie zakupione zostaną bramki i piłki do gry. Ponadto wokół boiska zostaną zamieszczone ławeczki, pełniące funkcję trybun podczas meczy czy też różnych imprez.</w:t>
      </w:r>
    </w:p>
    <w:p w:rsidR="00463DC2" w:rsidRDefault="00463DC2" w:rsidP="00463DC2">
      <w:pPr>
        <w:spacing w:line="360" w:lineRule="auto"/>
        <w:ind w:left="360"/>
        <w:jc w:val="both"/>
        <w:rPr>
          <w:b/>
        </w:rPr>
      </w:pPr>
      <w:r w:rsidRPr="002A7B20">
        <w:rPr>
          <w:b/>
        </w:rPr>
        <w:t xml:space="preserve">Cel projektu: </w:t>
      </w:r>
    </w:p>
    <w:p w:rsidR="00463DC2" w:rsidRDefault="00463DC2" w:rsidP="00463DC2">
      <w:pPr>
        <w:tabs>
          <w:tab w:val="left" w:pos="9360"/>
          <w:tab w:val="left" w:pos="9900"/>
        </w:tabs>
        <w:autoSpaceDE w:val="0"/>
        <w:snapToGrid w:val="0"/>
        <w:spacing w:line="360" w:lineRule="auto"/>
        <w:ind w:right="-288"/>
        <w:jc w:val="both"/>
      </w:pPr>
      <w:r>
        <w:t>Głównym celem projektu jest podniesienie jakości życia mieszkańców poprzez stworzenie odpowiedniego boiska sportowego dla dzieci i młodzieży w każdym wieku oraz poprawa estetyki miejscowości</w:t>
      </w:r>
      <w:r>
        <w:rPr>
          <w:rFonts w:eastAsia="Arial"/>
          <w:bCs/>
        </w:rPr>
        <w:t xml:space="preserve">. </w:t>
      </w:r>
      <w:r>
        <w:t>Ważnym aspektem jest również rozwój aktywności mieszkańców wsi Błotnowola oraz ich pełniejsza integracja poprzez podjęcie wspólnych działań zmierzających do utworzenia boiska sportowego we wsi, na którym będą odbywać się nie tylko rozgrywki sportowe, ale również i kulturalne i rekreacyjne. Realizacja przedsięwzięcia wpłynie także na poprawę estetyki wsi, co przyczyni się do wzrostu liczby turystów odwiedzających tę wieś.</w:t>
      </w:r>
    </w:p>
    <w:p w:rsidR="00463DC2" w:rsidRDefault="00463DC2" w:rsidP="00463DC2">
      <w:pPr>
        <w:tabs>
          <w:tab w:val="left" w:pos="9360"/>
          <w:tab w:val="left" w:pos="9900"/>
        </w:tabs>
        <w:autoSpaceDE w:val="0"/>
        <w:snapToGrid w:val="0"/>
        <w:spacing w:line="360" w:lineRule="auto"/>
        <w:ind w:right="-288"/>
        <w:jc w:val="both"/>
        <w:rPr>
          <w:b/>
        </w:rPr>
      </w:pPr>
      <w:r w:rsidRPr="00D969B9">
        <w:rPr>
          <w:b/>
        </w:rPr>
        <w:t>Uzasadnienie:</w:t>
      </w:r>
    </w:p>
    <w:p w:rsidR="00463DC2" w:rsidRPr="008C7F91" w:rsidRDefault="00463DC2" w:rsidP="00463DC2">
      <w:pPr>
        <w:spacing w:line="360" w:lineRule="auto"/>
        <w:jc w:val="both"/>
        <w:rPr>
          <w:sz w:val="32"/>
          <w:szCs w:val="32"/>
        </w:rPr>
      </w:pPr>
      <w:r w:rsidRPr="0052446F">
        <w:t>W chwili obecnej, z uwagi na brak w miejscowości odpowi</w:t>
      </w:r>
      <w:r>
        <w:t>edniej bazy sportowej, dzieci i </w:t>
      </w:r>
      <w:r w:rsidRPr="0052446F">
        <w:t>młodzież nie mają warunków do rozwijania sw</w:t>
      </w:r>
      <w:r>
        <w:t>oj</w:t>
      </w:r>
      <w:r w:rsidRPr="0052446F">
        <w:t>e</w:t>
      </w:r>
      <w:r>
        <w:t>j sprawności fizycznej, stąd konieczność stworzenia boiska sportowego, gdzie mieszkańcy i przybyli miłośnicy piłki nożnej mogliby się gromadzić i spędzać czas wolny. Mieszkając na wsi dzieci i młodzież mają ograniczone możliwości spędzania wolnego czasu, dlatego tak ważna jest realizacja tej inicjatywy.  Powstałe boisko z pewnością zachęci</w:t>
      </w:r>
      <w:r w:rsidRPr="0052446F">
        <w:t xml:space="preserve"> dzieci i młodzież do aktywnego spędzania czasu wolnego i rozwijania sportowych postaw.</w:t>
      </w:r>
    </w:p>
    <w:p w:rsidR="00463DC2" w:rsidRDefault="00463DC2" w:rsidP="00463DC2">
      <w:pPr>
        <w:rPr>
          <w:b/>
        </w:rPr>
      </w:pPr>
      <w:r>
        <w:rPr>
          <w:b/>
        </w:rPr>
        <w:t>Okres realizacji: 2012- 2013</w:t>
      </w:r>
    </w:p>
    <w:p w:rsidR="00463DC2" w:rsidRDefault="00463DC2" w:rsidP="00463DC2">
      <w:pPr>
        <w:jc w:val="both"/>
        <w:rPr>
          <w:b/>
        </w:rPr>
      </w:pPr>
      <w:r>
        <w:rPr>
          <w:b/>
        </w:rPr>
        <w:t>Planowany koszt realizacji projektu: 20 000zł, planowane źródło finansowania „małe granty”- Stowarzyszenie „G5”, budżet Urzędu Gminy  w Nowym Korczynie</w:t>
      </w:r>
    </w:p>
    <w:p w:rsidR="00463DC2" w:rsidRDefault="00463DC2" w:rsidP="00463DC2">
      <w:pPr>
        <w:pStyle w:val="Akapitzlist"/>
        <w:ind w:left="0"/>
        <w:rPr>
          <w:rFonts w:ascii="Times New Roman" w:hAnsi="Times New Roman"/>
          <w:b/>
          <w:sz w:val="24"/>
          <w:szCs w:val="24"/>
        </w:rPr>
      </w:pPr>
    </w:p>
    <w:p w:rsidR="00463DC2" w:rsidRDefault="00463DC2" w:rsidP="00463DC2">
      <w:pPr>
        <w:pStyle w:val="Nagwek1"/>
        <w:numPr>
          <w:ilvl w:val="0"/>
          <w:numId w:val="2"/>
        </w:numPr>
        <w:tabs>
          <w:tab w:val="num" w:pos="2780"/>
        </w:tabs>
        <w:autoSpaceDE/>
        <w:autoSpaceDN/>
        <w:adjustRightInd/>
        <w:spacing w:before="240" w:after="60"/>
        <w:rPr>
          <w:rFonts w:ascii="Times New Roman" w:hAnsi="Times New Roman"/>
        </w:rPr>
      </w:pPr>
      <w:bookmarkStart w:id="28" w:name="_Toc207524068"/>
      <w:r>
        <w:rPr>
          <w:rFonts w:ascii="Times New Roman" w:hAnsi="Times New Roman"/>
        </w:rPr>
        <w:t>DZIAŁANIA WARUNKUJĄCE REALIZACJĘ PLANU ODNOWY MIEJSCOWOŚCI</w:t>
      </w:r>
      <w:bookmarkEnd w:id="28"/>
      <w:r>
        <w:rPr>
          <w:rFonts w:ascii="Times New Roman" w:hAnsi="Times New Roman"/>
        </w:rPr>
        <w:t xml:space="preserve"> </w:t>
      </w:r>
    </w:p>
    <w:p w:rsidR="00463DC2" w:rsidRDefault="00463DC2" w:rsidP="00463DC2"/>
    <w:p w:rsidR="00463DC2" w:rsidRDefault="00463DC2" w:rsidP="00463DC2">
      <w:pPr>
        <w:numPr>
          <w:ilvl w:val="0"/>
          <w:numId w:val="11"/>
        </w:numPr>
        <w:autoSpaceDE w:val="0"/>
        <w:autoSpaceDN w:val="0"/>
        <w:adjustRightInd w:val="0"/>
        <w:spacing w:line="360" w:lineRule="auto"/>
        <w:jc w:val="both"/>
        <w:outlineLvl w:val="1"/>
        <w:rPr>
          <w:b/>
          <w:bCs/>
          <w:color w:val="000000"/>
          <w:kern w:val="32"/>
        </w:rPr>
      </w:pPr>
      <w:bookmarkStart w:id="29" w:name="_Toc207524069"/>
      <w:r>
        <w:rPr>
          <w:b/>
          <w:bCs/>
          <w:color w:val="000000"/>
          <w:kern w:val="32"/>
        </w:rPr>
        <w:t>WDRAŻANIE I MONITORING</w:t>
      </w:r>
      <w:bookmarkEnd w:id="29"/>
      <w:r>
        <w:rPr>
          <w:b/>
          <w:bCs/>
          <w:color w:val="000000"/>
          <w:kern w:val="32"/>
        </w:rPr>
        <w:t xml:space="preserve"> </w:t>
      </w:r>
    </w:p>
    <w:p w:rsidR="00463DC2" w:rsidRDefault="00463DC2" w:rsidP="00463DC2">
      <w:pPr>
        <w:autoSpaceDE w:val="0"/>
        <w:autoSpaceDN w:val="0"/>
        <w:adjustRightInd w:val="0"/>
        <w:spacing w:line="360" w:lineRule="auto"/>
        <w:ind w:left="360"/>
        <w:jc w:val="both"/>
        <w:outlineLvl w:val="1"/>
        <w:rPr>
          <w:b/>
          <w:bCs/>
          <w:color w:val="000000"/>
          <w:kern w:val="32"/>
        </w:rPr>
      </w:pPr>
    </w:p>
    <w:p w:rsidR="00463DC2" w:rsidRDefault="00463DC2" w:rsidP="00463DC2">
      <w:pPr>
        <w:autoSpaceDE w:val="0"/>
        <w:autoSpaceDN w:val="0"/>
        <w:adjustRightInd w:val="0"/>
        <w:spacing w:line="360" w:lineRule="auto"/>
        <w:jc w:val="both"/>
      </w:pPr>
      <w:r>
        <w:lastRenderedPageBreak/>
        <w:t xml:space="preserve">Ważnym elementem decydującym o początku wdrażania Planu Odnowy Miejscowości Błotnowola jest przyjęcie go uchwałą zebrania wiejskiego a następnie uchwałą Rady Gminy Nowy Korczyn. Poszczególne projekty stanowiące składowe Planu Odnowy Miejscowości Błotnowola będą wdrażane w oparciu o zasady wydatkowania środków według źródeł ich pochodzenia. </w:t>
      </w:r>
    </w:p>
    <w:p w:rsidR="00463DC2" w:rsidRDefault="00463DC2" w:rsidP="00463DC2">
      <w:pPr>
        <w:autoSpaceDE w:val="0"/>
        <w:autoSpaceDN w:val="0"/>
        <w:adjustRightInd w:val="0"/>
        <w:spacing w:line="360" w:lineRule="auto"/>
        <w:jc w:val="both"/>
      </w:pPr>
      <w:r>
        <w:t xml:space="preserve">Dla realizacji Planu Odnowy Miejscowości Błotnowola wprowadzono następujący podział  zadań i odpowiedzialności: </w:t>
      </w:r>
    </w:p>
    <w:p w:rsidR="00463DC2" w:rsidRDefault="00463DC2" w:rsidP="00463DC2">
      <w:pPr>
        <w:autoSpaceDE w:val="0"/>
        <w:autoSpaceDN w:val="0"/>
        <w:adjustRightInd w:val="0"/>
        <w:spacing w:line="360" w:lineRule="auto"/>
        <w:jc w:val="both"/>
      </w:pPr>
      <w:r>
        <w:t xml:space="preserve">Zarządzanie Planem Odnowy Miejscowości Błotnowola realizowane będzie przez zespół w składzie: </w:t>
      </w:r>
    </w:p>
    <w:p w:rsidR="00463DC2" w:rsidRDefault="00463DC2" w:rsidP="00463DC2">
      <w:pPr>
        <w:numPr>
          <w:ilvl w:val="0"/>
          <w:numId w:val="8"/>
        </w:numPr>
        <w:autoSpaceDE w:val="0"/>
        <w:autoSpaceDN w:val="0"/>
        <w:adjustRightInd w:val="0"/>
        <w:spacing w:line="360" w:lineRule="auto"/>
        <w:ind w:left="567" w:hanging="567"/>
        <w:jc w:val="both"/>
      </w:pPr>
      <w:r>
        <w:t>• Wójt Gminy Nowy Korczyn</w:t>
      </w:r>
    </w:p>
    <w:p w:rsidR="00463DC2" w:rsidRDefault="00463DC2" w:rsidP="00463DC2">
      <w:pPr>
        <w:numPr>
          <w:ilvl w:val="0"/>
          <w:numId w:val="8"/>
        </w:numPr>
        <w:autoSpaceDE w:val="0"/>
        <w:autoSpaceDN w:val="0"/>
        <w:adjustRightInd w:val="0"/>
        <w:spacing w:line="360" w:lineRule="auto"/>
        <w:ind w:left="567" w:hanging="567"/>
        <w:jc w:val="both"/>
      </w:pPr>
      <w:r>
        <w:t>• Sołtys Sołectwa lub członek Rady Sołectwa, mieszkaniec sołectwa</w:t>
      </w:r>
    </w:p>
    <w:p w:rsidR="00463DC2" w:rsidRDefault="00463DC2" w:rsidP="00463DC2">
      <w:pPr>
        <w:numPr>
          <w:ilvl w:val="0"/>
          <w:numId w:val="8"/>
        </w:numPr>
        <w:autoSpaceDE w:val="0"/>
        <w:autoSpaceDN w:val="0"/>
        <w:adjustRightInd w:val="0"/>
        <w:spacing w:line="360" w:lineRule="auto"/>
        <w:ind w:left="567" w:hanging="567"/>
        <w:jc w:val="both"/>
      </w:pPr>
      <w:r>
        <w:t xml:space="preserve">• pracownik Referatu Realizacji Inwestycji </w:t>
      </w:r>
    </w:p>
    <w:p w:rsidR="00463DC2" w:rsidRDefault="00463DC2" w:rsidP="00463DC2">
      <w:pPr>
        <w:numPr>
          <w:ilvl w:val="0"/>
          <w:numId w:val="8"/>
        </w:numPr>
        <w:autoSpaceDE w:val="0"/>
        <w:autoSpaceDN w:val="0"/>
        <w:adjustRightInd w:val="0"/>
        <w:spacing w:line="360" w:lineRule="auto"/>
        <w:ind w:left="567" w:hanging="567"/>
        <w:jc w:val="both"/>
      </w:pPr>
      <w:r>
        <w:t>• Skarbnik Gminy</w:t>
      </w:r>
    </w:p>
    <w:p w:rsidR="00463DC2" w:rsidRDefault="00463DC2" w:rsidP="00463DC2">
      <w:pPr>
        <w:autoSpaceDE w:val="0"/>
        <w:autoSpaceDN w:val="0"/>
        <w:adjustRightInd w:val="0"/>
        <w:spacing w:line="360" w:lineRule="auto"/>
        <w:jc w:val="both"/>
      </w:pPr>
    </w:p>
    <w:p w:rsidR="00463DC2" w:rsidRDefault="00463DC2" w:rsidP="00463DC2">
      <w:pPr>
        <w:autoSpaceDE w:val="0"/>
        <w:autoSpaceDN w:val="0"/>
        <w:adjustRightInd w:val="0"/>
        <w:spacing w:line="360" w:lineRule="auto"/>
        <w:jc w:val="both"/>
      </w:pPr>
      <w:r>
        <w:t xml:space="preserve">Do właściwej oceny Planu można tworzyć grupy robocze, korzystać z opinii niezależnych ekspertów lub usług innych instytucji. </w:t>
      </w:r>
    </w:p>
    <w:p w:rsidR="00463DC2" w:rsidRDefault="00463DC2" w:rsidP="00463DC2">
      <w:pPr>
        <w:autoSpaceDE w:val="0"/>
        <w:autoSpaceDN w:val="0"/>
        <w:adjustRightInd w:val="0"/>
        <w:spacing w:line="360" w:lineRule="auto"/>
        <w:ind w:left="283" w:hanging="283"/>
        <w:jc w:val="both"/>
      </w:pPr>
      <w:r>
        <w:t xml:space="preserve">Urząd Gminy w Nowym Korczynie jako instytucja wdrażająca Plan jest odpowiedzialny za: </w:t>
      </w:r>
    </w:p>
    <w:p w:rsidR="00463DC2" w:rsidRDefault="00463DC2" w:rsidP="00463DC2">
      <w:pPr>
        <w:numPr>
          <w:ilvl w:val="0"/>
          <w:numId w:val="9"/>
        </w:numPr>
        <w:autoSpaceDE w:val="0"/>
        <w:autoSpaceDN w:val="0"/>
        <w:adjustRightInd w:val="0"/>
        <w:spacing w:line="360" w:lineRule="auto"/>
        <w:ind w:left="540" w:hanging="540"/>
        <w:jc w:val="both"/>
      </w:pPr>
      <w:r>
        <w:t xml:space="preserve">• kreowanie, przyjmowanie i składanie wniosków aplikacyjnych od instytucji podległych – beneficjentów pomocy </w:t>
      </w:r>
    </w:p>
    <w:p w:rsidR="00463DC2" w:rsidRDefault="00463DC2" w:rsidP="00463DC2">
      <w:pPr>
        <w:numPr>
          <w:ilvl w:val="0"/>
          <w:numId w:val="9"/>
        </w:numPr>
        <w:autoSpaceDE w:val="0"/>
        <w:autoSpaceDN w:val="0"/>
        <w:adjustRightInd w:val="0"/>
        <w:spacing w:line="360" w:lineRule="auto"/>
        <w:ind w:left="540" w:hanging="540"/>
        <w:jc w:val="both"/>
      </w:pPr>
      <w:r>
        <w:t xml:space="preserve">• kontrolę formalną składanych wniosków, ich zgodności z procedurami i z zapisami w Planie Odnowy Miejscowości </w:t>
      </w:r>
    </w:p>
    <w:p w:rsidR="00463DC2" w:rsidRDefault="00463DC2" w:rsidP="00463DC2">
      <w:pPr>
        <w:numPr>
          <w:ilvl w:val="0"/>
          <w:numId w:val="9"/>
        </w:numPr>
        <w:autoSpaceDE w:val="0"/>
        <w:autoSpaceDN w:val="0"/>
        <w:adjustRightInd w:val="0"/>
        <w:spacing w:line="360" w:lineRule="auto"/>
        <w:ind w:left="540" w:hanging="540"/>
        <w:jc w:val="both"/>
      </w:pPr>
      <w:r>
        <w:t xml:space="preserve">• monitorowanie wdrażania poszczególnych projektów </w:t>
      </w:r>
    </w:p>
    <w:p w:rsidR="00463DC2" w:rsidRDefault="00463DC2" w:rsidP="00463DC2">
      <w:pPr>
        <w:numPr>
          <w:ilvl w:val="0"/>
          <w:numId w:val="9"/>
        </w:numPr>
        <w:autoSpaceDE w:val="0"/>
        <w:autoSpaceDN w:val="0"/>
        <w:adjustRightInd w:val="0"/>
        <w:spacing w:line="360" w:lineRule="auto"/>
        <w:ind w:left="540" w:hanging="540"/>
        <w:jc w:val="both"/>
      </w:pPr>
      <w:r>
        <w:t xml:space="preserve">• zapewnienie informacji, zgodnej z wymogami darczyńców, na temat źródeł finansowania poszczególnych projektów realizowanych w ramach Programu,. </w:t>
      </w:r>
    </w:p>
    <w:p w:rsidR="00463DC2" w:rsidRDefault="00463DC2" w:rsidP="00463DC2">
      <w:pPr>
        <w:autoSpaceDE w:val="0"/>
        <w:autoSpaceDN w:val="0"/>
        <w:adjustRightInd w:val="0"/>
        <w:spacing w:line="360" w:lineRule="auto"/>
        <w:jc w:val="both"/>
      </w:pPr>
      <w:r>
        <w:t>Monitoring postępów wdrażania Planu Odnowy Miejscowości Błotnowola  odbywać się będzie z udziałem  przedstawicieli Urzędu Gminy, mieszkańców sołectwa i przedstawicieli organizacji społecznych działających na terenie sołectwa.  Monitorowanie odbywać się będzie w formie bezpośredniej poprzez dokonywanie wizji w terenie, sprawdzanie rzeczywistego stanu realizacji działań oraz pośredniej sprawozdawczej, polegającej na analizowaniu materiałów wskaźników i statystyk.</w:t>
      </w:r>
    </w:p>
    <w:p w:rsidR="00463DC2" w:rsidRDefault="00463DC2" w:rsidP="00463DC2">
      <w:pPr>
        <w:pStyle w:val="Tekstpodstawowywcity"/>
        <w:jc w:val="both"/>
        <w:rPr>
          <w:rFonts w:ascii="Times New Roman" w:hAnsi="Times New Roman"/>
          <w:sz w:val="24"/>
          <w:szCs w:val="24"/>
        </w:rPr>
      </w:pPr>
    </w:p>
    <w:p w:rsidR="00463DC2" w:rsidRPr="00502EBF" w:rsidRDefault="00463DC2" w:rsidP="00463DC2">
      <w:pPr>
        <w:numPr>
          <w:ilvl w:val="0"/>
          <w:numId w:val="11"/>
        </w:numPr>
        <w:autoSpaceDE w:val="0"/>
        <w:autoSpaceDN w:val="0"/>
        <w:adjustRightInd w:val="0"/>
        <w:spacing w:line="360" w:lineRule="auto"/>
        <w:jc w:val="both"/>
        <w:outlineLvl w:val="1"/>
      </w:pPr>
      <w:bookmarkStart w:id="30" w:name="_Toc207524070"/>
      <w:r w:rsidRPr="00502EBF">
        <w:rPr>
          <w:b/>
          <w:bCs/>
          <w:color w:val="000000"/>
          <w:kern w:val="32"/>
        </w:rPr>
        <w:t xml:space="preserve">AKTUALIZACJA PLANU ODNOWY  MIEJSCOWOŚCI </w:t>
      </w:r>
      <w:bookmarkEnd w:id="30"/>
      <w:r>
        <w:rPr>
          <w:b/>
          <w:bCs/>
          <w:color w:val="000000"/>
          <w:kern w:val="32"/>
        </w:rPr>
        <w:t>BŁOTNOWOLA</w:t>
      </w:r>
    </w:p>
    <w:p w:rsidR="00463DC2" w:rsidRDefault="00463DC2" w:rsidP="00463DC2">
      <w:pPr>
        <w:pStyle w:val="Tekstpodstawowywcity"/>
        <w:jc w:val="both"/>
        <w:rPr>
          <w:rFonts w:ascii="Times New Roman" w:hAnsi="Times New Roman"/>
          <w:sz w:val="24"/>
          <w:szCs w:val="24"/>
        </w:rPr>
      </w:pPr>
      <w:r>
        <w:rPr>
          <w:rFonts w:ascii="Times New Roman" w:hAnsi="Times New Roman"/>
          <w:sz w:val="24"/>
          <w:szCs w:val="24"/>
        </w:rPr>
        <w:lastRenderedPageBreak/>
        <w:t xml:space="preserve">Plan Planu Odnowy  Miejscowości Błotnowola będzie aktualizowany i uszczegółowiany w miarę potrzeb lokalnej społeczności. </w:t>
      </w:r>
    </w:p>
    <w:p w:rsidR="00463DC2" w:rsidRDefault="00463DC2" w:rsidP="00463DC2">
      <w:pPr>
        <w:pStyle w:val="Tekstpodstawowywcity"/>
        <w:jc w:val="both"/>
        <w:rPr>
          <w:rFonts w:ascii="Times New Roman" w:hAnsi="Times New Roman"/>
          <w:sz w:val="24"/>
          <w:szCs w:val="24"/>
        </w:rPr>
      </w:pPr>
    </w:p>
    <w:p w:rsidR="00463DC2" w:rsidRDefault="00463DC2" w:rsidP="00463DC2">
      <w:pPr>
        <w:pStyle w:val="Tekstpodstawowywcity"/>
        <w:jc w:val="both"/>
        <w:rPr>
          <w:rFonts w:ascii="Times New Roman" w:hAnsi="Times New Roman"/>
          <w:sz w:val="24"/>
          <w:szCs w:val="24"/>
        </w:rPr>
      </w:pPr>
    </w:p>
    <w:p w:rsidR="00463DC2" w:rsidRDefault="00463DC2" w:rsidP="00463DC2">
      <w:pPr>
        <w:numPr>
          <w:ilvl w:val="0"/>
          <w:numId w:val="11"/>
        </w:numPr>
        <w:autoSpaceDE w:val="0"/>
        <w:autoSpaceDN w:val="0"/>
        <w:adjustRightInd w:val="0"/>
        <w:spacing w:line="360" w:lineRule="auto"/>
        <w:jc w:val="both"/>
        <w:outlineLvl w:val="1"/>
        <w:rPr>
          <w:b/>
          <w:bCs/>
          <w:color w:val="000000"/>
          <w:kern w:val="32"/>
        </w:rPr>
      </w:pPr>
      <w:bookmarkStart w:id="31" w:name="_Toc207524071"/>
      <w:r>
        <w:rPr>
          <w:b/>
          <w:bCs/>
          <w:color w:val="000000"/>
          <w:kern w:val="32"/>
        </w:rPr>
        <w:t>PROMOCJA PLANU ODNOWY MIEJSCOWOŚCI BŁOTNOWOLA I KOMUNIKACJA SPOŁECZNA</w:t>
      </w:r>
      <w:bookmarkEnd w:id="31"/>
    </w:p>
    <w:p w:rsidR="00463DC2" w:rsidRDefault="00463DC2" w:rsidP="00463DC2">
      <w:pPr>
        <w:pStyle w:val="Tekstpodstawowywcity"/>
        <w:jc w:val="both"/>
        <w:rPr>
          <w:rFonts w:ascii="Times New Roman" w:hAnsi="Times New Roman"/>
          <w:sz w:val="24"/>
          <w:szCs w:val="24"/>
        </w:rPr>
      </w:pPr>
    </w:p>
    <w:p w:rsidR="00463DC2" w:rsidRDefault="00463DC2" w:rsidP="00463DC2">
      <w:pPr>
        <w:pStyle w:val="Tekstpodstawowywcity"/>
        <w:jc w:val="both"/>
        <w:rPr>
          <w:rFonts w:ascii="Times New Roman" w:hAnsi="Times New Roman"/>
          <w:sz w:val="24"/>
          <w:szCs w:val="24"/>
        </w:rPr>
      </w:pPr>
      <w:r>
        <w:rPr>
          <w:rFonts w:ascii="Times New Roman" w:hAnsi="Times New Roman"/>
          <w:sz w:val="24"/>
          <w:szCs w:val="24"/>
        </w:rPr>
        <w:t xml:space="preserve">Za właściwą promocję i informację na temat realizacji Planu Odnowy Miejscowości Błotnowola odpowiada Gmina. </w:t>
      </w:r>
    </w:p>
    <w:p w:rsidR="00463DC2" w:rsidRDefault="00463DC2" w:rsidP="00463DC2">
      <w:pPr>
        <w:pStyle w:val="Tekstpodstawowywcity"/>
        <w:jc w:val="both"/>
        <w:rPr>
          <w:rFonts w:ascii="Times New Roman" w:hAnsi="Times New Roman"/>
          <w:sz w:val="24"/>
          <w:szCs w:val="24"/>
        </w:rPr>
      </w:pPr>
      <w:r>
        <w:rPr>
          <w:rFonts w:ascii="Times New Roman" w:hAnsi="Times New Roman"/>
          <w:sz w:val="24"/>
          <w:szCs w:val="24"/>
        </w:rPr>
        <w:t xml:space="preserve">Ponadto, Gmina ma za zadanie zapewnienie powszechnego dostępu do informacji o źródłach finansowania poszczególnych projektów realizowanych w ramach Programu, inicjowanie dodatkowych działań promocyjnych i zapewnienie współpracy z zakresu promocji wszystkich podmiotów chcących się włączyć w realizację Planu, wykorzystanie narzędzi multimedialnych do zapewnienia właściwej promocji i informacji na temat postępów realizacji Planu. </w:t>
      </w:r>
    </w:p>
    <w:p w:rsidR="00463DC2" w:rsidRDefault="00463DC2" w:rsidP="00463DC2">
      <w:pPr>
        <w:pStyle w:val="Tekstpodstawowywcity"/>
        <w:jc w:val="both"/>
        <w:rPr>
          <w:rFonts w:ascii="Times New Roman" w:hAnsi="Times New Roman"/>
          <w:sz w:val="24"/>
          <w:szCs w:val="24"/>
        </w:rPr>
      </w:pPr>
      <w:r>
        <w:rPr>
          <w:rFonts w:ascii="Times New Roman" w:hAnsi="Times New Roman"/>
          <w:sz w:val="24"/>
          <w:szCs w:val="24"/>
        </w:rPr>
        <w:t xml:space="preserve">W celu zapewnienia właściwej komunikacji społecznej przy wdrażaniu Planu Odnowy Miejscowości Błotnowola  stosowane będą następujące środki: </w:t>
      </w:r>
    </w:p>
    <w:p w:rsidR="00463DC2" w:rsidRDefault="00463DC2" w:rsidP="00463DC2">
      <w:pPr>
        <w:pStyle w:val="Tekstpodstawowywcity"/>
        <w:numPr>
          <w:ilvl w:val="0"/>
          <w:numId w:val="10"/>
        </w:numPr>
        <w:spacing w:after="0" w:line="360" w:lineRule="auto"/>
        <w:jc w:val="both"/>
        <w:rPr>
          <w:rFonts w:ascii="Times New Roman" w:hAnsi="Times New Roman"/>
          <w:sz w:val="24"/>
          <w:szCs w:val="24"/>
        </w:rPr>
      </w:pPr>
      <w:r>
        <w:rPr>
          <w:rFonts w:ascii="Times New Roman" w:hAnsi="Times New Roman"/>
          <w:sz w:val="24"/>
          <w:szCs w:val="24"/>
        </w:rPr>
        <w:t>zebrania i warsztaty nt. postępów realizacji Planu Odnowy,</w:t>
      </w:r>
    </w:p>
    <w:p w:rsidR="00463DC2" w:rsidRDefault="00463DC2" w:rsidP="00463DC2">
      <w:pPr>
        <w:pStyle w:val="Tekstpodstawowywcity"/>
        <w:numPr>
          <w:ilvl w:val="0"/>
          <w:numId w:val="10"/>
        </w:numPr>
        <w:spacing w:after="0" w:line="360" w:lineRule="auto"/>
        <w:jc w:val="both"/>
        <w:rPr>
          <w:rFonts w:ascii="Times New Roman" w:hAnsi="Times New Roman"/>
          <w:sz w:val="24"/>
          <w:szCs w:val="24"/>
        </w:rPr>
      </w:pPr>
      <w:r>
        <w:rPr>
          <w:rFonts w:ascii="Times New Roman" w:hAnsi="Times New Roman"/>
          <w:sz w:val="24"/>
          <w:szCs w:val="24"/>
        </w:rPr>
        <w:t xml:space="preserve"> ekspozycje projektów i ich wizytacje, również </w:t>
      </w:r>
      <w:proofErr w:type="spellStart"/>
      <w:r>
        <w:rPr>
          <w:rFonts w:ascii="Times New Roman" w:hAnsi="Times New Roman"/>
          <w:sz w:val="24"/>
          <w:szCs w:val="24"/>
        </w:rPr>
        <w:t>on-line</w:t>
      </w:r>
      <w:proofErr w:type="spellEnd"/>
      <w:r>
        <w:rPr>
          <w:rFonts w:ascii="Times New Roman" w:hAnsi="Times New Roman"/>
          <w:sz w:val="24"/>
          <w:szCs w:val="24"/>
        </w:rPr>
        <w:t>,</w:t>
      </w:r>
    </w:p>
    <w:p w:rsidR="00463DC2" w:rsidRDefault="00463DC2" w:rsidP="00463DC2">
      <w:pPr>
        <w:pStyle w:val="Tekstpodstawowywcity"/>
        <w:numPr>
          <w:ilvl w:val="0"/>
          <w:numId w:val="10"/>
        </w:numPr>
        <w:spacing w:after="0" w:line="360" w:lineRule="auto"/>
        <w:jc w:val="both"/>
        <w:rPr>
          <w:rFonts w:ascii="Times New Roman" w:hAnsi="Times New Roman"/>
          <w:sz w:val="24"/>
          <w:szCs w:val="24"/>
        </w:rPr>
      </w:pPr>
      <w:r>
        <w:rPr>
          <w:rFonts w:ascii="Times New Roman" w:hAnsi="Times New Roman"/>
          <w:sz w:val="24"/>
          <w:szCs w:val="24"/>
        </w:rPr>
        <w:t>współpraca z lokalnymi mediami zapewniająca dostarczenie lokalnej społeczności informacji nt. realizacji Planu</w:t>
      </w:r>
    </w:p>
    <w:p w:rsidR="00463DC2" w:rsidRDefault="00463DC2" w:rsidP="00463DC2">
      <w:pPr>
        <w:pStyle w:val="Tekstpodstawowywcity"/>
        <w:jc w:val="both"/>
        <w:rPr>
          <w:rFonts w:ascii="Times New Roman" w:hAnsi="Times New Roman"/>
          <w:sz w:val="24"/>
          <w:szCs w:val="24"/>
        </w:rPr>
      </w:pPr>
    </w:p>
    <w:p w:rsidR="00463DC2" w:rsidRDefault="00463DC2" w:rsidP="00463DC2">
      <w:pPr>
        <w:pStyle w:val="Nagwek1"/>
      </w:pPr>
      <w:bookmarkStart w:id="32" w:name="_Toc207524076"/>
      <w:r>
        <w:br w:type="page"/>
      </w:r>
      <w:r>
        <w:lastRenderedPageBreak/>
        <w:t>SPIS TABEL</w:t>
      </w:r>
      <w:bookmarkEnd w:id="32"/>
    </w:p>
    <w:p w:rsidR="00463DC2" w:rsidRDefault="00463DC2" w:rsidP="00463DC2">
      <w:pPr>
        <w:pStyle w:val="Spisilustracji"/>
        <w:tabs>
          <w:tab w:val="right" w:leader="dot" w:pos="9394"/>
        </w:tabs>
        <w:rPr>
          <w:noProof/>
        </w:rPr>
      </w:pPr>
      <w:r>
        <w:fldChar w:fldCharType="begin"/>
      </w:r>
      <w:r>
        <w:instrText xml:space="preserve"> TOC \h \z \c "Tabela" </w:instrText>
      </w:r>
      <w:r>
        <w:fldChar w:fldCharType="separate"/>
      </w:r>
      <w:hyperlink w:anchor="_Toc207505725" w:history="1">
        <w:r>
          <w:rPr>
            <w:rStyle w:val="Hipercze"/>
            <w:noProof/>
          </w:rPr>
          <w:t>Tabela 1 Struktura przestrzenna wsi (w ha powierzchni oraz rozkład procentowy</w:t>
        </w:r>
        <w:r>
          <w:rPr>
            <w:rStyle w:val="Hipercze"/>
            <w:i/>
            <w:noProof/>
          </w:rPr>
          <w:t>)</w:t>
        </w:r>
        <w:r>
          <w:rPr>
            <w:noProof/>
            <w:webHidden/>
          </w:rPr>
          <w:tab/>
        </w:r>
      </w:hyperlink>
      <w:r>
        <w:t>5</w:t>
      </w:r>
    </w:p>
    <w:p w:rsidR="00463DC2" w:rsidRDefault="00463DC2" w:rsidP="00463DC2">
      <w:pPr>
        <w:pStyle w:val="Spisilustracji"/>
        <w:tabs>
          <w:tab w:val="right" w:leader="dot" w:pos="9394"/>
        </w:tabs>
        <w:rPr>
          <w:noProof/>
        </w:rPr>
      </w:pPr>
      <w:hyperlink w:anchor="_Toc207505726" w:history="1">
        <w:r>
          <w:rPr>
            <w:rStyle w:val="Hipercze"/>
            <w:noProof/>
          </w:rPr>
          <w:t>Tabela 2 Liczba ludności sołectwa Błotnowola i gminy Nowy Korczyn w latach 2002-2009</w:t>
        </w:r>
        <w:r>
          <w:rPr>
            <w:noProof/>
            <w:webHidden/>
          </w:rPr>
          <w:tab/>
        </w:r>
      </w:hyperlink>
      <w:r>
        <w:t>6</w:t>
      </w:r>
    </w:p>
    <w:p w:rsidR="00463DC2" w:rsidRDefault="00463DC2" w:rsidP="00463DC2">
      <w:pPr>
        <w:pStyle w:val="Spisilustracji"/>
        <w:tabs>
          <w:tab w:val="right" w:leader="dot" w:pos="9394"/>
        </w:tabs>
        <w:rPr>
          <w:noProof/>
        </w:rPr>
      </w:pPr>
      <w:hyperlink w:anchor="_Toc207505729" w:history="1">
        <w:r>
          <w:rPr>
            <w:rStyle w:val="Hipercze"/>
            <w:noProof/>
          </w:rPr>
          <w:t>Tabela 3. Struktura gospodarstw rolnych na terenie Sołectwa</w:t>
        </w:r>
        <w:r>
          <w:rPr>
            <w:noProof/>
            <w:webHidden/>
          </w:rPr>
          <w:tab/>
          <w:t>1</w:t>
        </w:r>
      </w:hyperlink>
      <w:r>
        <w:t>0</w:t>
      </w:r>
    </w:p>
    <w:p w:rsidR="00463DC2" w:rsidRDefault="00463DC2" w:rsidP="00463DC2">
      <w:pPr>
        <w:pStyle w:val="Spisilustracji"/>
        <w:tabs>
          <w:tab w:val="right" w:leader="dot" w:pos="9394"/>
        </w:tabs>
        <w:rPr>
          <w:noProof/>
        </w:rPr>
      </w:pPr>
      <w:hyperlink w:anchor="_Toc207505730" w:history="1">
        <w:r>
          <w:rPr>
            <w:rStyle w:val="Hipercze"/>
            <w:noProof/>
          </w:rPr>
          <w:t>Tabela 4 Struktura produkcji roślinnej - struktura zasiewów</w:t>
        </w:r>
        <w:r>
          <w:rPr>
            <w:noProof/>
            <w:webHidden/>
          </w:rPr>
          <w:tab/>
          <w:t>1</w:t>
        </w:r>
      </w:hyperlink>
      <w:r>
        <w:t>1</w:t>
      </w:r>
    </w:p>
    <w:p w:rsidR="00463DC2" w:rsidRDefault="00463DC2" w:rsidP="00463DC2">
      <w:pPr>
        <w:pStyle w:val="Spisilustracji"/>
        <w:tabs>
          <w:tab w:val="right" w:leader="dot" w:pos="9394"/>
        </w:tabs>
        <w:rPr>
          <w:noProof/>
        </w:rPr>
      </w:pPr>
      <w:hyperlink w:anchor="_Toc207505733" w:history="1">
        <w:r>
          <w:rPr>
            <w:rStyle w:val="Hipercze"/>
            <w:noProof/>
          </w:rPr>
          <w:t>Tabela 5 Diagnoza aktualnej sytuacji sołectwa Błotnowola  – jacy jesteśmy?</w:t>
        </w:r>
        <w:r>
          <w:rPr>
            <w:noProof/>
            <w:webHidden/>
          </w:rPr>
          <w:tab/>
          <w:t>1</w:t>
        </w:r>
      </w:hyperlink>
      <w:r>
        <w:t>2</w:t>
      </w:r>
    </w:p>
    <w:p w:rsidR="00463DC2" w:rsidRDefault="00463DC2" w:rsidP="00463DC2">
      <w:pPr>
        <w:pStyle w:val="Spisilustracji"/>
        <w:tabs>
          <w:tab w:val="right" w:leader="dot" w:pos="9394"/>
        </w:tabs>
        <w:rPr>
          <w:noProof/>
        </w:rPr>
      </w:pPr>
      <w:hyperlink w:anchor="_Toc207505734" w:history="1">
        <w:r>
          <w:rPr>
            <w:rStyle w:val="Hipercze"/>
            <w:noProof/>
          </w:rPr>
          <w:t>Tabela 6 Analiza SWOT Błotnowoli</w:t>
        </w:r>
        <w:r>
          <w:rPr>
            <w:noProof/>
            <w:webHidden/>
          </w:rPr>
          <w:tab/>
        </w:r>
      </w:hyperlink>
      <w:r>
        <w:t>15</w:t>
      </w:r>
    </w:p>
    <w:p w:rsidR="00463DC2" w:rsidRDefault="00463DC2" w:rsidP="00463DC2">
      <w:pPr>
        <w:spacing w:line="360" w:lineRule="auto"/>
        <w:jc w:val="both"/>
      </w:pPr>
      <w:r>
        <w:fldChar w:fldCharType="end"/>
      </w:r>
    </w:p>
    <w:p w:rsidR="00463DC2" w:rsidRDefault="00463DC2" w:rsidP="00463DC2">
      <w:pPr>
        <w:spacing w:line="360" w:lineRule="auto"/>
        <w:jc w:val="both"/>
      </w:pPr>
    </w:p>
    <w:p w:rsidR="00463DC2" w:rsidRDefault="00463DC2" w:rsidP="00463DC2">
      <w:pPr>
        <w:pStyle w:val="Akapitzlist"/>
        <w:spacing w:line="360" w:lineRule="auto"/>
        <w:ind w:left="360"/>
        <w:jc w:val="both"/>
        <w:rPr>
          <w:rFonts w:ascii="Times New Roman" w:hAnsi="Times New Roman"/>
          <w:b/>
          <w:sz w:val="24"/>
          <w:szCs w:val="24"/>
        </w:rPr>
      </w:pPr>
    </w:p>
    <w:p w:rsidR="00463DC2" w:rsidRDefault="00463DC2" w:rsidP="00463DC2">
      <w:pPr>
        <w:spacing w:line="360" w:lineRule="auto"/>
        <w:jc w:val="both"/>
      </w:pPr>
    </w:p>
    <w:p w:rsidR="00463DC2" w:rsidRDefault="00463DC2" w:rsidP="00463DC2">
      <w:pPr>
        <w:autoSpaceDE w:val="0"/>
        <w:autoSpaceDN w:val="0"/>
        <w:adjustRightInd w:val="0"/>
        <w:spacing w:line="360" w:lineRule="auto"/>
        <w:jc w:val="both"/>
      </w:pPr>
    </w:p>
    <w:p w:rsidR="00463DC2" w:rsidRDefault="00463DC2" w:rsidP="00463DC2">
      <w:pPr>
        <w:autoSpaceDE w:val="0"/>
        <w:autoSpaceDN w:val="0"/>
        <w:adjustRightInd w:val="0"/>
        <w:spacing w:line="360" w:lineRule="auto"/>
        <w:jc w:val="both"/>
      </w:pPr>
    </w:p>
    <w:p w:rsidR="00463DC2" w:rsidRDefault="00463DC2" w:rsidP="00463DC2">
      <w:pPr>
        <w:jc w:val="both"/>
      </w:pPr>
    </w:p>
    <w:p w:rsidR="00463DC2" w:rsidRPr="00463DC2" w:rsidRDefault="00463DC2" w:rsidP="00463DC2"/>
    <w:p w:rsidR="003B5EFC" w:rsidRDefault="003B5EFC" w:rsidP="003B5EFC">
      <w:pPr>
        <w:rPr>
          <w:sz w:val="28"/>
        </w:rPr>
      </w:pPr>
    </w:p>
    <w:p w:rsidR="003B5EFC" w:rsidRDefault="003B5EFC" w:rsidP="003B5EFC">
      <w:pPr>
        <w:rPr>
          <w:sz w:val="28"/>
        </w:rPr>
      </w:pPr>
    </w:p>
    <w:p w:rsidR="0048243E" w:rsidRDefault="0048243E"/>
    <w:sectPr w:rsidR="0048243E" w:rsidSect="004824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Black">
    <w:panose1 w:val="020B0A04020102020204"/>
    <w:charset w:val="EE"/>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imesNewRoman,BoldItalic">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37" w:rsidRDefault="00463D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F4337" w:rsidRDefault="00463DC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37" w:rsidRDefault="00463D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8F4337" w:rsidRDefault="00463DC2">
    <w:pPr>
      <w:pStyle w:val="Stopka"/>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7E" w:rsidRPr="0019257E" w:rsidRDefault="00463DC2">
    <w:pPr>
      <w:pStyle w:val="Nagwek"/>
      <w:pBdr>
        <w:between w:val="single" w:sz="4" w:space="1" w:color="4F81BD"/>
      </w:pBdr>
      <w:spacing w:line="276" w:lineRule="auto"/>
      <w:jc w:val="center"/>
      <w:rPr>
        <w:rFonts w:ascii="Times New Roman" w:hAnsi="Times New Roman"/>
        <w:sz w:val="28"/>
        <w:szCs w:val="28"/>
      </w:rPr>
    </w:pPr>
    <w:r w:rsidRPr="0019257E">
      <w:rPr>
        <w:rFonts w:ascii="Times New Roman" w:hAnsi="Times New Roman"/>
        <w:sz w:val="28"/>
        <w:szCs w:val="28"/>
      </w:rPr>
      <w:t>Pl</w:t>
    </w:r>
    <w:r>
      <w:rPr>
        <w:rFonts w:ascii="Times New Roman" w:hAnsi="Times New Roman"/>
        <w:sz w:val="28"/>
        <w:szCs w:val="28"/>
      </w:rPr>
      <w:t>an Odnowy Miejscowoś</w:t>
    </w:r>
    <w:r>
      <w:rPr>
        <w:rFonts w:ascii="Times New Roman" w:hAnsi="Times New Roman"/>
        <w:sz w:val="28"/>
        <w:szCs w:val="28"/>
      </w:rPr>
      <w:t>ci Błotnowola</w:t>
    </w:r>
  </w:p>
  <w:p w:rsidR="0019257E" w:rsidRPr="0019257E" w:rsidRDefault="00463DC2">
    <w:pPr>
      <w:pStyle w:val="Nagwek"/>
      <w:pBdr>
        <w:between w:val="single" w:sz="4" w:space="1" w:color="4F81BD"/>
      </w:pBdr>
      <w:spacing w:line="276" w:lineRule="auto"/>
      <w:jc w:val="center"/>
      <w:rPr>
        <w:rFonts w:ascii="Times New Roman" w:hAnsi="Times New Roman"/>
        <w:sz w:val="28"/>
        <w:szCs w:val="28"/>
      </w:rPr>
    </w:pPr>
  </w:p>
  <w:p w:rsidR="008F4337" w:rsidRDefault="00463DC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8B1CCF"/>
    <w:multiLevelType w:val="hybridMultilevel"/>
    <w:tmpl w:val="E4B3AD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776D02"/>
    <w:multiLevelType w:val="hybridMultilevel"/>
    <w:tmpl w:val="3AF2B248"/>
    <w:lvl w:ilvl="0" w:tplc="FD9CF7A6">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287365"/>
    <w:multiLevelType w:val="hybridMultilevel"/>
    <w:tmpl w:val="72CC9CE6"/>
    <w:lvl w:ilvl="0" w:tplc="FFFFFFFF">
      <w:start w:val="1"/>
      <w:numFmt w:val="bullet"/>
      <w:lvlText w:val="·"/>
      <w:lvlJc w:val="left"/>
      <w:pPr>
        <w:tabs>
          <w:tab w:val="num" w:pos="1069"/>
        </w:tabs>
        <w:ind w:left="1069"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Bookman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man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man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2FB4890"/>
    <w:multiLevelType w:val="hybridMultilevel"/>
    <w:tmpl w:val="00284192"/>
    <w:lvl w:ilvl="0" w:tplc="3806B4F6">
      <w:start w:val="1"/>
      <w:numFmt w:val="bullet"/>
      <w:lvlText w:val="·"/>
      <w:lvlJc w:val="left"/>
      <w:pPr>
        <w:tabs>
          <w:tab w:val="num" w:pos="1440"/>
        </w:tabs>
        <w:ind w:left="144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2C0B6BAF"/>
    <w:multiLevelType w:val="hybridMultilevel"/>
    <w:tmpl w:val="4F18AD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2F4A65CB"/>
    <w:multiLevelType w:val="hybridMultilevel"/>
    <w:tmpl w:val="DADE08B8"/>
    <w:lvl w:ilvl="0" w:tplc="04150013">
      <w:start w:val="1"/>
      <w:numFmt w:val="upperRoman"/>
      <w:lvlText w:val="%1."/>
      <w:lvlJc w:val="right"/>
      <w:pPr>
        <w:tabs>
          <w:tab w:val="num" w:pos="720"/>
        </w:tabs>
        <w:ind w:left="720" w:hanging="180"/>
      </w:pPr>
    </w:lvl>
    <w:lvl w:ilvl="1" w:tplc="52D2A0BC">
      <w:start w:val="1"/>
      <w:numFmt w:val="decimal"/>
      <w:lvlText w:val="%2."/>
      <w:lvlJc w:val="left"/>
      <w:pPr>
        <w:tabs>
          <w:tab w:val="num" w:pos="1021"/>
        </w:tabs>
        <w:ind w:left="1134"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60F00FE"/>
    <w:multiLevelType w:val="multilevel"/>
    <w:tmpl w:val="2CB801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599B5C76"/>
    <w:multiLevelType w:val="hybridMultilevel"/>
    <w:tmpl w:val="CA501B28"/>
    <w:lvl w:ilvl="0" w:tplc="FFFFFFFF">
      <w:start w:val="1"/>
      <w:numFmt w:val="bullet"/>
      <w:lvlText w:val="·"/>
      <w:lvlJc w:val="left"/>
      <w:pPr>
        <w:tabs>
          <w:tab w:val="num" w:pos="1800"/>
        </w:tabs>
        <w:ind w:left="180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cs="Bookman Old Style"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Bookman Old Style"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Bookman Old Style"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5EF642A8"/>
    <w:multiLevelType w:val="hybridMultilevel"/>
    <w:tmpl w:val="A7EE03AC"/>
    <w:lvl w:ilvl="0" w:tplc="E2AEABF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6216435B"/>
    <w:multiLevelType w:val="hybridMultilevel"/>
    <w:tmpl w:val="E7B0D7E8"/>
    <w:lvl w:ilvl="0" w:tplc="5386BC5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653E4865"/>
    <w:multiLevelType w:val="hybridMultilevel"/>
    <w:tmpl w:val="3ABA6272"/>
    <w:lvl w:ilvl="0" w:tplc="FFFFFFFF">
      <w:start w:val="1"/>
      <w:numFmt w:val="bullet"/>
      <w:lvlText w:val="·"/>
      <w:lvlJc w:val="left"/>
      <w:pPr>
        <w:tabs>
          <w:tab w:val="num" w:pos="1440"/>
        </w:tabs>
        <w:ind w:left="144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Bookman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man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man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790473A"/>
    <w:multiLevelType w:val="hybridMultilevel"/>
    <w:tmpl w:val="E58CC54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Courier New" w:hAnsi="Courier New" w:hint="default"/>
      </w:rPr>
    </w:lvl>
    <w:lvl w:ilvl="2" w:tplc="89A615F6">
      <w:start w:val="7"/>
      <w:numFmt w:val="upperRoman"/>
      <w:lvlText w:val="%3."/>
      <w:lvlJc w:val="right"/>
      <w:pPr>
        <w:tabs>
          <w:tab w:val="num" w:pos="1740"/>
        </w:tabs>
        <w:ind w:left="1740" w:hanging="180"/>
      </w:pPr>
      <w:rPr>
        <w:rFonts w:hint="default"/>
        <w:b/>
        <w:sz w:val="32"/>
        <w:szCs w:val="32"/>
      </w:rPr>
    </w:lvl>
    <w:lvl w:ilvl="3" w:tplc="04150001">
      <w:start w:val="1"/>
      <w:numFmt w:val="bullet"/>
      <w:lvlText w:val=""/>
      <w:lvlJc w:val="left"/>
      <w:pPr>
        <w:tabs>
          <w:tab w:val="num" w:pos="2880"/>
        </w:tabs>
        <w:ind w:left="2880" w:hanging="360"/>
      </w:pPr>
      <w:rPr>
        <w:rFonts w:ascii="Symbol" w:hAnsi="Symbol" w:hint="default"/>
      </w:rPr>
    </w:lvl>
    <w:lvl w:ilvl="4" w:tplc="6BEA72D2">
      <w:start w:val="1"/>
      <w:numFmt w:val="decimal"/>
      <w:lvlText w:val="%5."/>
      <w:lvlJc w:val="left"/>
      <w:pPr>
        <w:ind w:left="3600" w:hanging="360"/>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71F37610"/>
    <w:multiLevelType w:val="hybridMultilevel"/>
    <w:tmpl w:val="5ACBB1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43B4055"/>
    <w:multiLevelType w:val="hybridMultilevel"/>
    <w:tmpl w:val="C85C278A"/>
    <w:lvl w:ilvl="0" w:tplc="1D3E40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64E5778"/>
    <w:multiLevelType w:val="multilevel"/>
    <w:tmpl w:val="D4F6864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76C65209"/>
    <w:multiLevelType w:val="hybridMultilevel"/>
    <w:tmpl w:val="4F4EB650"/>
    <w:lvl w:ilvl="0" w:tplc="6D32A8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4"/>
  </w:num>
  <w:num w:numId="2">
    <w:abstractNumId w:val="5"/>
  </w:num>
  <w:num w:numId="3">
    <w:abstractNumId w:val="4"/>
  </w:num>
  <w:num w:numId="4">
    <w:abstractNumId w:val="7"/>
  </w:num>
  <w:num w:numId="5">
    <w:abstractNumId w:val="11"/>
  </w:num>
  <w:num w:numId="6">
    <w:abstractNumId w:val="10"/>
  </w:num>
  <w:num w:numId="7">
    <w:abstractNumId w:val="2"/>
  </w:num>
  <w:num w:numId="8">
    <w:abstractNumId w:val="0"/>
  </w:num>
  <w:num w:numId="9">
    <w:abstractNumId w:val="12"/>
  </w:num>
  <w:num w:numId="10">
    <w:abstractNumId w:val="3"/>
  </w:num>
  <w:num w:numId="11">
    <w:abstractNumId w:val="6"/>
  </w:num>
  <w:num w:numId="12">
    <w:abstractNumId w:val="1"/>
  </w:num>
  <w:num w:numId="13">
    <w:abstractNumId w:val="13"/>
  </w:num>
  <w:num w:numId="14">
    <w:abstractNumId w:val="8"/>
  </w:num>
  <w:num w:numId="15">
    <w:abstractNumId w:val="9"/>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hyphenationZone w:val="425"/>
  <w:characterSpacingControl w:val="doNotCompress"/>
  <w:compat/>
  <w:rsids>
    <w:rsidRoot w:val="003B5EFC"/>
    <w:rsid w:val="003B2320"/>
    <w:rsid w:val="003B5EFC"/>
    <w:rsid w:val="00406FB3"/>
    <w:rsid w:val="00463DC2"/>
    <w:rsid w:val="0048243E"/>
    <w:rsid w:val="00904A96"/>
    <w:rsid w:val="0097681E"/>
    <w:rsid w:val="00D43C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able of figures"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5EF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B5EFC"/>
    <w:pPr>
      <w:keepNext/>
      <w:autoSpaceDE w:val="0"/>
      <w:autoSpaceDN w:val="0"/>
      <w:adjustRightInd w:val="0"/>
      <w:ind w:left="2124" w:firstLine="708"/>
      <w:outlineLvl w:val="0"/>
    </w:pPr>
    <w:rPr>
      <w:rFonts w:ascii="TimesNewRomanPSMT" w:hAnsi="TimesNewRomanPSMT"/>
      <w:b/>
      <w:bCs/>
      <w:sz w:val="28"/>
    </w:rPr>
  </w:style>
  <w:style w:type="paragraph" w:styleId="Nagwek2">
    <w:name w:val="heading 2"/>
    <w:basedOn w:val="Normalny"/>
    <w:next w:val="Normalny"/>
    <w:link w:val="Nagwek2Znak"/>
    <w:semiHidden/>
    <w:unhideWhenUsed/>
    <w:qFormat/>
    <w:rsid w:val="003B5EFC"/>
    <w:pPr>
      <w:keepNext/>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B5EFC"/>
    <w:rPr>
      <w:rFonts w:ascii="TimesNewRomanPSMT" w:eastAsia="Times New Roman" w:hAnsi="TimesNewRomanPSMT" w:cs="Times New Roman"/>
      <w:b/>
      <w:bCs/>
      <w:sz w:val="28"/>
      <w:szCs w:val="24"/>
      <w:lang w:eastAsia="pl-PL"/>
    </w:rPr>
  </w:style>
  <w:style w:type="character" w:customStyle="1" w:styleId="Nagwek2Znak">
    <w:name w:val="Nagłówek 2 Znak"/>
    <w:basedOn w:val="Domylnaczcionkaakapitu"/>
    <w:link w:val="Nagwek2"/>
    <w:semiHidden/>
    <w:rsid w:val="003B5EFC"/>
    <w:rPr>
      <w:rFonts w:ascii="Times New Roman" w:eastAsia="Times New Roman" w:hAnsi="Times New Roman" w:cs="Times New Roman"/>
      <w:sz w:val="28"/>
      <w:szCs w:val="24"/>
      <w:lang w:eastAsia="pl-PL"/>
    </w:rPr>
  </w:style>
  <w:style w:type="paragraph" w:styleId="Tekstpodstawowy">
    <w:name w:val="Body Text"/>
    <w:basedOn w:val="Normalny"/>
    <w:link w:val="TekstpodstawowyZnak"/>
    <w:semiHidden/>
    <w:unhideWhenUsed/>
    <w:rsid w:val="003B5EFC"/>
    <w:pPr>
      <w:autoSpaceDE w:val="0"/>
      <w:autoSpaceDN w:val="0"/>
      <w:adjustRightInd w:val="0"/>
    </w:pPr>
    <w:rPr>
      <w:b/>
      <w:bCs/>
      <w:i/>
      <w:iCs/>
      <w:sz w:val="28"/>
    </w:rPr>
  </w:style>
  <w:style w:type="character" w:customStyle="1" w:styleId="TekstpodstawowyZnak">
    <w:name w:val="Tekst podstawowy Znak"/>
    <w:basedOn w:val="Domylnaczcionkaakapitu"/>
    <w:link w:val="Tekstpodstawowy"/>
    <w:semiHidden/>
    <w:rsid w:val="003B5EFC"/>
    <w:rPr>
      <w:rFonts w:ascii="Times New Roman" w:eastAsia="Times New Roman" w:hAnsi="Times New Roman" w:cs="Times New Roman"/>
      <w:b/>
      <w:bCs/>
      <w:i/>
      <w:iCs/>
      <w:sz w:val="28"/>
      <w:szCs w:val="24"/>
      <w:lang w:eastAsia="pl-PL"/>
    </w:rPr>
  </w:style>
  <w:style w:type="paragraph" w:styleId="Tekstpodstawowy2">
    <w:name w:val="Body Text 2"/>
    <w:basedOn w:val="Normalny"/>
    <w:link w:val="Tekstpodstawowy2Znak"/>
    <w:semiHidden/>
    <w:unhideWhenUsed/>
    <w:rsid w:val="003B5EFC"/>
    <w:pPr>
      <w:autoSpaceDE w:val="0"/>
      <w:autoSpaceDN w:val="0"/>
      <w:adjustRightInd w:val="0"/>
      <w:jc w:val="both"/>
    </w:pPr>
    <w:rPr>
      <w:sz w:val="28"/>
    </w:rPr>
  </w:style>
  <w:style w:type="character" w:customStyle="1" w:styleId="Tekstpodstawowy2Znak">
    <w:name w:val="Tekst podstawowy 2 Znak"/>
    <w:basedOn w:val="Domylnaczcionkaakapitu"/>
    <w:link w:val="Tekstpodstawowy2"/>
    <w:semiHidden/>
    <w:rsid w:val="003B5EFC"/>
    <w:rPr>
      <w:rFonts w:ascii="Times New Roman" w:eastAsia="Times New Roman" w:hAnsi="Times New Roman" w:cs="Times New Roman"/>
      <w:sz w:val="28"/>
      <w:szCs w:val="24"/>
      <w:lang w:eastAsia="pl-PL"/>
    </w:rPr>
  </w:style>
  <w:style w:type="paragraph" w:styleId="Tekstpodstawowy3">
    <w:name w:val="Body Text 3"/>
    <w:basedOn w:val="Normalny"/>
    <w:link w:val="Tekstpodstawowy3Znak"/>
    <w:uiPriority w:val="99"/>
    <w:semiHidden/>
    <w:unhideWhenUsed/>
    <w:rsid w:val="00463DC2"/>
    <w:pPr>
      <w:spacing w:after="120"/>
    </w:pPr>
    <w:rPr>
      <w:sz w:val="16"/>
      <w:szCs w:val="16"/>
    </w:rPr>
  </w:style>
  <w:style w:type="character" w:customStyle="1" w:styleId="Tekstpodstawowy3Znak">
    <w:name w:val="Tekst podstawowy 3 Znak"/>
    <w:basedOn w:val="Domylnaczcionkaakapitu"/>
    <w:link w:val="Tekstpodstawowy3"/>
    <w:uiPriority w:val="99"/>
    <w:semiHidden/>
    <w:rsid w:val="00463DC2"/>
    <w:rPr>
      <w:rFonts w:ascii="Times New Roman" w:eastAsia="Times New Roman" w:hAnsi="Times New Roman" w:cs="Times New Roman"/>
      <w:sz w:val="16"/>
      <w:szCs w:val="16"/>
      <w:lang w:eastAsia="pl-PL"/>
    </w:rPr>
  </w:style>
  <w:style w:type="paragraph" w:styleId="Nagwek">
    <w:name w:val="header"/>
    <w:basedOn w:val="Normalny"/>
    <w:link w:val="NagwekZnak"/>
    <w:uiPriority w:val="99"/>
    <w:unhideWhenUsed/>
    <w:rsid w:val="00463DC2"/>
    <w:pPr>
      <w:tabs>
        <w:tab w:val="center" w:pos="4536"/>
        <w:tab w:val="right" w:pos="9072"/>
      </w:tabs>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463DC2"/>
    <w:rPr>
      <w:rFonts w:ascii="Calibri" w:eastAsia="Calibri" w:hAnsi="Calibri" w:cs="Times New Roman"/>
    </w:rPr>
  </w:style>
  <w:style w:type="paragraph" w:styleId="Stopka">
    <w:name w:val="footer"/>
    <w:basedOn w:val="Normalny"/>
    <w:link w:val="StopkaZnak"/>
    <w:semiHidden/>
    <w:unhideWhenUsed/>
    <w:rsid w:val="00463DC2"/>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semiHidden/>
    <w:rsid w:val="00463DC2"/>
    <w:rPr>
      <w:rFonts w:ascii="Calibri" w:eastAsia="Calibri" w:hAnsi="Calibri" w:cs="Times New Roman"/>
    </w:rPr>
  </w:style>
  <w:style w:type="character" w:styleId="Hipercze">
    <w:name w:val="Hyperlink"/>
    <w:basedOn w:val="Domylnaczcionkaakapitu"/>
    <w:semiHidden/>
    <w:rsid w:val="00463DC2"/>
    <w:rPr>
      <w:color w:val="2939B5"/>
      <w:u w:val="single"/>
    </w:rPr>
  </w:style>
  <w:style w:type="paragraph" w:styleId="Legenda">
    <w:name w:val="caption"/>
    <w:basedOn w:val="Normalny"/>
    <w:next w:val="Normalny"/>
    <w:qFormat/>
    <w:rsid w:val="00463DC2"/>
    <w:rPr>
      <w:b/>
      <w:bCs/>
      <w:sz w:val="20"/>
      <w:szCs w:val="20"/>
    </w:rPr>
  </w:style>
  <w:style w:type="paragraph" w:styleId="NormalnyWeb">
    <w:name w:val="Normal (Web)"/>
    <w:basedOn w:val="Normalny"/>
    <w:uiPriority w:val="99"/>
    <w:semiHidden/>
    <w:rsid w:val="00463DC2"/>
    <w:pPr>
      <w:spacing w:before="100" w:beforeAutospacing="1" w:after="100" w:afterAutospacing="1"/>
    </w:pPr>
  </w:style>
  <w:style w:type="paragraph" w:styleId="Akapitzlist">
    <w:name w:val="List Paragraph"/>
    <w:basedOn w:val="Normalny"/>
    <w:uiPriority w:val="34"/>
    <w:qFormat/>
    <w:rsid w:val="00463DC2"/>
    <w:pPr>
      <w:spacing w:after="200" w:line="276" w:lineRule="auto"/>
      <w:ind w:left="720"/>
      <w:contextualSpacing/>
    </w:pPr>
    <w:rPr>
      <w:rFonts w:ascii="Calibri" w:eastAsia="Calibri" w:hAnsi="Calibri"/>
      <w:sz w:val="22"/>
      <w:szCs w:val="22"/>
      <w:lang w:eastAsia="en-US"/>
    </w:rPr>
  </w:style>
  <w:style w:type="paragraph" w:customStyle="1" w:styleId="Znak">
    <w:name w:val="Znak"/>
    <w:basedOn w:val="Normalny"/>
    <w:rsid w:val="00463DC2"/>
  </w:style>
  <w:style w:type="paragraph" w:customStyle="1" w:styleId="Default">
    <w:name w:val="Default"/>
    <w:rsid w:val="00463DC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Naglwek1">
    <w:name w:val="Naglówek 1"/>
    <w:basedOn w:val="Default"/>
    <w:next w:val="Default"/>
    <w:rsid w:val="00463DC2"/>
    <w:rPr>
      <w:rFonts w:ascii="Times New Roman" w:hAnsi="Times New Roman" w:cs="Times New Roman"/>
      <w:color w:val="auto"/>
    </w:rPr>
  </w:style>
  <w:style w:type="paragraph" w:customStyle="1" w:styleId="Tekstpodstawowy31">
    <w:name w:val="Tekst podstawowy 31"/>
    <w:basedOn w:val="Normalny"/>
    <w:rsid w:val="00463DC2"/>
    <w:pPr>
      <w:widowControl w:val="0"/>
      <w:jc w:val="both"/>
    </w:pPr>
    <w:rPr>
      <w:rFonts w:ascii="Arial" w:hAnsi="Arial"/>
      <w:color w:val="000000"/>
    </w:rPr>
  </w:style>
  <w:style w:type="character" w:styleId="Numerstrony">
    <w:name w:val="page number"/>
    <w:basedOn w:val="Domylnaczcionkaakapitu"/>
    <w:semiHidden/>
    <w:rsid w:val="00463DC2"/>
  </w:style>
  <w:style w:type="paragraph" w:styleId="Tekstpodstawowywcity">
    <w:name w:val="Body Text Indent"/>
    <w:basedOn w:val="Normalny"/>
    <w:link w:val="TekstpodstawowywcityZnak"/>
    <w:semiHidden/>
    <w:unhideWhenUsed/>
    <w:rsid w:val="00463DC2"/>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semiHidden/>
    <w:rsid w:val="00463DC2"/>
    <w:rPr>
      <w:rFonts w:ascii="Calibri" w:eastAsia="Calibri" w:hAnsi="Calibri" w:cs="Times New Roman"/>
    </w:rPr>
  </w:style>
  <w:style w:type="paragraph" w:styleId="Spisilustracji">
    <w:name w:val="table of figures"/>
    <w:aliases w:val="Spis tabel"/>
    <w:basedOn w:val="Normalny"/>
    <w:next w:val="Normalny"/>
    <w:semiHidden/>
    <w:rsid w:val="00463DC2"/>
    <w:pPr>
      <w:ind w:left="480" w:hanging="480"/>
    </w:pPr>
  </w:style>
  <w:style w:type="paragraph" w:styleId="Tekstdymka">
    <w:name w:val="Balloon Text"/>
    <w:basedOn w:val="Normalny"/>
    <w:link w:val="TekstdymkaZnak"/>
    <w:uiPriority w:val="99"/>
    <w:semiHidden/>
    <w:unhideWhenUsed/>
    <w:rsid w:val="00463DC2"/>
    <w:rPr>
      <w:rFonts w:ascii="Tahoma" w:hAnsi="Tahoma" w:cs="Tahoma"/>
      <w:sz w:val="16"/>
      <w:szCs w:val="16"/>
    </w:rPr>
  </w:style>
  <w:style w:type="character" w:customStyle="1" w:styleId="TekstdymkaZnak">
    <w:name w:val="Tekst dymka Znak"/>
    <w:basedOn w:val="Domylnaczcionkaakapitu"/>
    <w:link w:val="Tekstdymka"/>
    <w:uiPriority w:val="99"/>
    <w:semiHidden/>
    <w:rsid w:val="00463DC2"/>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18155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Kiel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l.wikipedia.org/wiki/Grafika:Mapa_lokalizacyjna_v6.svg"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4633</Words>
  <Characters>27799</Characters>
  <Application>Microsoft Office Word</Application>
  <DocSecurity>0</DocSecurity>
  <Lines>231</Lines>
  <Paragraphs>64</Paragraphs>
  <ScaleCrop>false</ScaleCrop>
  <Company/>
  <LinksUpToDate>false</LinksUpToDate>
  <CharactersWithSpaces>32368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 </cp:lastModifiedBy>
  <cp:revision>3</cp:revision>
  <cp:lastPrinted>2010-05-25T11:28:00Z</cp:lastPrinted>
  <dcterms:created xsi:type="dcterms:W3CDTF">2010-05-25T11:27:00Z</dcterms:created>
  <dcterms:modified xsi:type="dcterms:W3CDTF">2010-08-20T07:29:00Z</dcterms:modified>
</cp:coreProperties>
</file>