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0CF" w:rsidRDefault="000730CF" w:rsidP="000730CF">
      <w:pPr>
        <w:autoSpaceDE w:val="0"/>
        <w:autoSpaceDN w:val="0"/>
        <w:adjustRightInd w:val="0"/>
        <w:spacing w:after="0" w:line="360" w:lineRule="auto"/>
        <w:jc w:val="right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0730CF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>Załącznik nr 8</w:t>
      </w:r>
    </w:p>
    <w:p w:rsidR="000730CF" w:rsidRPr="000730CF" w:rsidRDefault="000730CF" w:rsidP="000730CF">
      <w:pPr>
        <w:autoSpaceDE w:val="0"/>
        <w:autoSpaceDN w:val="0"/>
        <w:adjustRightInd w:val="0"/>
        <w:spacing w:after="0" w:line="360" w:lineRule="auto"/>
        <w:jc w:val="center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>KOREKTA</w:t>
      </w:r>
    </w:p>
    <w:p w:rsidR="000730CF" w:rsidRPr="000730CF" w:rsidRDefault="000730CF" w:rsidP="000730CF">
      <w:pPr>
        <w:autoSpaceDE w:val="0"/>
        <w:autoSpaceDN w:val="0"/>
        <w:adjustRightInd w:val="0"/>
        <w:spacing w:after="0" w:line="360" w:lineRule="auto"/>
        <w:jc w:val="right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</w:p>
    <w:p w:rsidR="000730CF" w:rsidRPr="000730CF" w:rsidRDefault="000730CF" w:rsidP="000730CF">
      <w:pPr>
        <w:autoSpaceDE w:val="0"/>
        <w:autoSpaceDN w:val="0"/>
        <w:adjustRightInd w:val="0"/>
        <w:spacing w:after="0" w:line="360" w:lineRule="auto"/>
        <w:jc w:val="center"/>
        <w:rPr>
          <w:rFonts w:ascii="Cambria" w:eastAsia="Times New Roman" w:hAnsi="Cambria" w:cs="Times New Roman"/>
          <w:b/>
          <w:bCs/>
          <w:lang w:eastAsia="pl-PL"/>
        </w:rPr>
      </w:pPr>
      <w:r w:rsidRPr="000730CF">
        <w:rPr>
          <w:rFonts w:ascii="Cambria" w:eastAsia="Times New Roman" w:hAnsi="Cambria" w:cs="Times New Roman"/>
          <w:b/>
          <w:bCs/>
          <w:lang w:eastAsia="pl-PL"/>
        </w:rPr>
        <w:t>Szczegółowy opis przedmiotu zamówienia</w:t>
      </w:r>
      <w:bookmarkStart w:id="0" w:name="_Hlk12449291"/>
      <w:r w:rsidRPr="000730CF">
        <w:rPr>
          <w:rFonts w:ascii="Cambria" w:eastAsia="Times New Roman" w:hAnsi="Cambria" w:cs="Times New Roman"/>
          <w:b/>
          <w:bCs/>
          <w:lang w:eastAsia="pl-PL"/>
        </w:rPr>
        <w:t xml:space="preserve"> pn. „</w:t>
      </w:r>
      <w:r w:rsidRPr="000730CF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Zakup biletów  miesięcznych dla uczniów dojeżdżających  do placówek szkolnych na terenie Gminy Nowy Korczyn w roku szkolnym </w:t>
      </w:r>
      <w:r w:rsidRPr="000730CF">
        <w:rPr>
          <w:rFonts w:ascii="Cambria" w:eastAsia="Times New Roman" w:hAnsi="Cambria" w:cs="Times New Roman"/>
          <w:b/>
          <w:color w:val="FF0000"/>
          <w:sz w:val="20"/>
          <w:szCs w:val="20"/>
          <w:lang w:eastAsia="pl-PL"/>
        </w:rPr>
        <w:t xml:space="preserve">2021/2022 </w:t>
      </w:r>
      <w:r w:rsidRPr="000730CF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oraz w roku szkolnym </w:t>
      </w:r>
      <w:r w:rsidRPr="000730CF">
        <w:rPr>
          <w:rFonts w:ascii="Cambria" w:eastAsia="Times New Roman" w:hAnsi="Cambria" w:cs="Times New Roman"/>
          <w:b/>
          <w:color w:val="FF0000"/>
          <w:sz w:val="20"/>
          <w:szCs w:val="20"/>
          <w:lang w:eastAsia="pl-PL"/>
        </w:rPr>
        <w:t>2022/2023”.</w:t>
      </w:r>
    </w:p>
    <w:p w:rsidR="000730CF" w:rsidRPr="000730CF" w:rsidRDefault="000730CF" w:rsidP="000730CF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0730CF" w:rsidRPr="000730CF" w:rsidRDefault="000730CF" w:rsidP="000730C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>Przedmiot zamówienia obejmie przewóz uczniów na podstawie zakupionych  biletów  miesięcznych po drogach powiatowych, wojewódzkich i krajowych oraz gminnych o nawierzchni asfaltowej.</w:t>
      </w:r>
    </w:p>
    <w:p w:rsidR="000730CF" w:rsidRPr="000730CF" w:rsidRDefault="000730CF" w:rsidP="000730C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Wykonawca będzie informowany o planowanych zmianach, co najmniej 5 dni przed ich zaistnieniem. W dniach innych niż dni nauki szkolnej – rekolekcje, odpracowania dni nauki </w:t>
      </w: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br/>
        <w:t xml:space="preserve">w innych terminach, święta szkolne itp., których konieczność wynika z organizacji roku szkolnego – według rozkładu okazjonalnego, uzgodnionego z Zamawiającym oraz Dyrekcją poszczególnych szkół. </w:t>
      </w:r>
    </w:p>
    <w:p w:rsidR="000730CF" w:rsidRPr="000730CF" w:rsidRDefault="000730CF" w:rsidP="000730C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Wymaga się, aby wszystkim przewożonym uczniom zapewniono miejsca siedzące. Pojazdy służące do przewozu uczniów muszą być w pełni sprawne, spełniać wymogi bezpieczeństwa (zgodnie </w:t>
      </w: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br/>
        <w:t xml:space="preserve">z obowiązującymi przepisami prawa) muszą być utrzymane w czystości z zachowaniem estetyki wewnętrznej i zewnętrznej. </w:t>
      </w:r>
      <w:r w:rsidRPr="000730CF">
        <w:rPr>
          <w:rFonts w:ascii="Cambria" w:eastAsia="Calibri" w:hAnsi="Cambria" w:cs="Times New Roman"/>
          <w:sz w:val="20"/>
          <w:szCs w:val="20"/>
          <w:lang w:eastAsia="pl-PL"/>
        </w:rPr>
        <w:t xml:space="preserve">Spełnienie czystości spalin-  min. EURO - 3    </w:t>
      </w:r>
    </w:p>
    <w:p w:rsidR="000730CF" w:rsidRPr="000730CF" w:rsidRDefault="000730CF" w:rsidP="000730C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>Wielkości grup dzieci jednocześnie przewożonych oraz długości tras należy przyjąć w ramach własnego wyliczenia wartości usługi zgodnie z obowiązującymi przepisami.</w:t>
      </w:r>
      <w:bookmarkEnd w:id="0"/>
    </w:p>
    <w:p w:rsidR="000730CF" w:rsidRPr="000730CF" w:rsidRDefault="000730CF" w:rsidP="000730CF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>Ilość uczniów dowożonych z poszczególnych w/w miejscowości może ulegać zmianie. W związku z powyższym, w formularzu ofertowym wykonawca musi podać cenę za przewóz 1 ucznia na poszczególnych trasach opracowanych przez Wykonawcę w skali 1 miesiąca (biletu miesięcznego).</w:t>
      </w:r>
    </w:p>
    <w:p w:rsidR="000730CF" w:rsidRPr="000730CF" w:rsidRDefault="000730CF" w:rsidP="000730CF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Dziennie autobusy będą musiały przejechać te trasy dwa lub więcej razy, uzależnione będzie to od czasu rozpoczęcia jak i zakończenia lekcji w poszczególnych klasach i szkołach. Dane te zostaną przekazane przez dyrektorów poszczególnych placówek, wybranemu w przetargu Wykonawcy. </w:t>
      </w:r>
    </w:p>
    <w:p w:rsidR="000730CF" w:rsidRPr="000730CF" w:rsidRDefault="000730CF" w:rsidP="000730CF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>Rozkłady jazdy oraz przystanki będą dokładnie ustalone z Wykonawcą wybranym w przetargu.</w:t>
      </w:r>
    </w:p>
    <w:p w:rsidR="000730CF" w:rsidRPr="000730CF" w:rsidRDefault="000730CF" w:rsidP="000730C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>Nadzór nad przewożonymi uczniami, szczególnie pod względem zapewnienia bezpieczeństwa (opieki nad uczniami przy wsiadaniu, wysiadaniu i podczas przejazdu) należy do Wykonawcy. Osoby wyznaczone na opiekunów do przewo</w:t>
      </w:r>
      <w:r w:rsidRPr="000730CF">
        <w:rPr>
          <w:rFonts w:ascii="Cambria" w:eastAsia="TimesNewRoman" w:hAnsi="Cambria" w:cs="Times New Roman"/>
          <w:sz w:val="20"/>
          <w:szCs w:val="20"/>
          <w:lang w:eastAsia="pl-PL"/>
        </w:rPr>
        <w:t>ż</w:t>
      </w: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onych uczniów </w:t>
      </w:r>
      <w:r w:rsidRPr="000730CF">
        <w:rPr>
          <w:rFonts w:ascii="Cambria" w:eastAsia="Times New Roman" w:hAnsi="Cambria" w:cs="Times New Roman"/>
          <w:b/>
          <w:sz w:val="20"/>
          <w:szCs w:val="20"/>
          <w:lang w:eastAsia="pl-PL"/>
        </w:rPr>
        <w:t>zobowiązani są</w:t>
      </w: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posiada</w:t>
      </w:r>
      <w:r w:rsidRPr="000730CF">
        <w:rPr>
          <w:rFonts w:ascii="Cambria" w:eastAsia="TimesNewRoman" w:hAnsi="Cambria" w:cs="Times New Roman"/>
          <w:sz w:val="20"/>
          <w:szCs w:val="20"/>
          <w:lang w:eastAsia="pl-PL"/>
        </w:rPr>
        <w:t xml:space="preserve">ć </w:t>
      </w: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>wa</w:t>
      </w:r>
      <w:r w:rsidRPr="000730CF">
        <w:rPr>
          <w:rFonts w:ascii="Cambria" w:eastAsia="TimesNewRoman" w:hAnsi="Cambria" w:cs="Times New Roman"/>
          <w:sz w:val="20"/>
          <w:szCs w:val="20"/>
          <w:lang w:eastAsia="pl-PL"/>
        </w:rPr>
        <w:t>ż</w:t>
      </w: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>ne za</w:t>
      </w:r>
      <w:r w:rsidRPr="000730CF">
        <w:rPr>
          <w:rFonts w:ascii="Cambria" w:eastAsia="TimesNewRoman" w:hAnsi="Cambria" w:cs="Times New Roman"/>
          <w:sz w:val="20"/>
          <w:szCs w:val="20"/>
          <w:lang w:eastAsia="pl-PL"/>
        </w:rPr>
        <w:t>ś</w:t>
      </w: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>wiadczenia o uko</w:t>
      </w:r>
      <w:r w:rsidRPr="000730CF">
        <w:rPr>
          <w:rFonts w:ascii="Cambria" w:eastAsia="TimesNewRoman" w:hAnsi="Cambria" w:cs="Times New Roman"/>
          <w:sz w:val="20"/>
          <w:szCs w:val="20"/>
          <w:lang w:eastAsia="pl-PL"/>
        </w:rPr>
        <w:t>ń</w:t>
      </w: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czeniu kursu z zakresu BHP i udzielenia pierwszej pomocy medycznej. Obowiązkiem Opiekunów będzie zapoznanie uczniów z regulaminem zachowania się w autobusie, codzienne sprawdzanie list obecności dowożonych uczniów w autobusach do poszczególnych szkół (listy obecności zostaną przygotowane przez Dyrektorów Szkół) doprowadzenie uczniów z autobusu szkolnego do poszczególnych szkół oraz odbieranie uczniów spod szkoły i wprowadzenie </w:t>
      </w: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lastRenderedPageBreak/>
        <w:t>do autobusu szkolnego. Opiekunowie winni współpracowa</w:t>
      </w:r>
      <w:r w:rsidRPr="000730CF">
        <w:rPr>
          <w:rFonts w:ascii="Cambria" w:eastAsia="TimesNewRoman" w:hAnsi="Cambria" w:cs="Times New Roman"/>
          <w:sz w:val="20"/>
          <w:szCs w:val="20"/>
          <w:lang w:eastAsia="pl-PL"/>
        </w:rPr>
        <w:t xml:space="preserve">ć </w:t>
      </w: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>z Dyrektorami Szkół  celem ustalenia bezkonfliktowego wykonania usługi. Kierowcy, którzy wykonują przewozy z dziećmi zobowiązani są posiadać odpowiednie  uprawnienia, tj. szkolenie w zakresie kierowania ruchem drogowym obowiązkowe dla kierujących autobusem szkolnym, w miejscach postoju związanych z wsiadaniem lub wysiadaniem dzieci.</w:t>
      </w:r>
    </w:p>
    <w:p w:rsidR="000730CF" w:rsidRPr="000730CF" w:rsidRDefault="000730CF" w:rsidP="000730C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Wymagania stawiane wykonawcy: Dowóz dzieci do szkół w Gminie Nowy Korczyn musi odbywać się co najmniej trzema autobusami. Przydzielenie dodatkowych środków lokomocji może nastąpić w przypadku wyjątkowych sytuacji np. rozpoczęcia i zakończenie roku szkolnego, egzamin gimnazjalny w celu sprawniejszego odwozu uczniów. Czas przejazdu dzieci do szkół w Gminie Nowy Korczyn nie może być dłuższy niż 45 min. </w:t>
      </w:r>
    </w:p>
    <w:p w:rsidR="000730CF" w:rsidRPr="000730CF" w:rsidRDefault="000730CF" w:rsidP="000730CF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>Wykonawca jest odpowiedzialny za jakość, zgodność z warunkami technicznymi i jakościowymi opisanymi dla przedmiotu zamówienia.</w:t>
      </w:r>
    </w:p>
    <w:p w:rsidR="000730CF" w:rsidRPr="000730CF" w:rsidRDefault="000730CF" w:rsidP="000730CF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>Wymagana jest należyta staranność przy realizacji zobowiązań umowy,</w:t>
      </w:r>
    </w:p>
    <w:p w:rsidR="000730CF" w:rsidRPr="000730CF" w:rsidRDefault="000730CF" w:rsidP="000730CF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>Ustalenia i decyzje dotyczące wykonywania zamówienia uzgadniane będą przez zamawiającego z ustanowionym przedstawicielem wykonawcy.</w:t>
      </w:r>
    </w:p>
    <w:p w:rsidR="000730CF" w:rsidRPr="000730CF" w:rsidRDefault="000730CF" w:rsidP="000730CF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>Określenie przez wykonawcę telefonów kontaktowych i numerów fax. oraz innych ustaleń niezbędnych dla sprawnego i terminowego wykonania zamówienia.</w:t>
      </w:r>
    </w:p>
    <w:p w:rsidR="000730CF" w:rsidRPr="000730CF" w:rsidRDefault="000730CF" w:rsidP="000730CF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>Zamawiający nie ponosi odpowiedzialności za szkody wyrządzone przez wykonawcę podczas wykonywania przedmiotu zamówienia.</w:t>
      </w:r>
    </w:p>
    <w:p w:rsidR="000730CF" w:rsidRPr="000730CF" w:rsidRDefault="000730CF" w:rsidP="000730CF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>Wykonawca obowiązany jest ubezpieczyć się u wybranego przez siebie ubezpieczyciela od OC na wypadek wyrządzonych szkód osobom trzecim na skutek nienależytego wykonania przyjętych przez siebie obowiązków.</w:t>
      </w:r>
    </w:p>
    <w:p w:rsidR="000730CF" w:rsidRPr="000730CF" w:rsidRDefault="000730CF" w:rsidP="000730CF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>W przypadku awarii autobusu na trasie przejazdu Wykonawca podstawi niezwłocznie autobus zastępczy o nie gorszym standardzie w czasie wskazanym w ofercie na własny koszt.</w:t>
      </w:r>
    </w:p>
    <w:p w:rsidR="000730CF" w:rsidRPr="000730CF" w:rsidRDefault="000730CF" w:rsidP="000730C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>Wykonawca będzie dyspozycyjny w przypadku losowych zmian czasowych godzin dowozu i odwożenia uczniów ze szkoły.</w:t>
      </w:r>
    </w:p>
    <w:p w:rsidR="000730CF" w:rsidRPr="000730CF" w:rsidRDefault="000730CF" w:rsidP="000730C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Sprawdzenie tożsamości uczniów uprawnionych do przejazdu na poszczególnych trasach odbywać się będzie na podstawie legitymacji szkolnej. </w:t>
      </w:r>
    </w:p>
    <w:p w:rsidR="000730CF" w:rsidRPr="000730CF" w:rsidRDefault="000730CF" w:rsidP="000730C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>Szczegółowy harmonogram, zawierający godziny odjazdów i przyjazdów oraz przystanków</w:t>
      </w:r>
    </w:p>
    <w:p w:rsidR="000730CF" w:rsidRPr="000730CF" w:rsidRDefault="000730CF" w:rsidP="000730CF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stanowiący podstawę do opracowania rozkładów jazdy dostarczy Wykonawcy zgodnie </w:t>
      </w: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br/>
        <w:t>z organizacją pracy szkoły po ostatecznym przyjęciu planu lekcji oraz zweryfikowaniu ilości dzieci dowożonych i odwożonych z poszczególnych miejscowości.</w:t>
      </w:r>
    </w:p>
    <w:p w:rsidR="000730CF" w:rsidRPr="000730CF" w:rsidRDefault="000730CF" w:rsidP="000730C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>W przypadku konieczności zapewnienia opieki dodatkowej ze strony Zamawiającego, Wykonawca zobowiązuje się do wystawienia bezpłatnego biletu upoważniającego do przejazdów opiekunów dzieci.</w:t>
      </w:r>
    </w:p>
    <w:p w:rsidR="000730CF" w:rsidRPr="000730CF" w:rsidRDefault="000730CF" w:rsidP="000730C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>Zaleca się Wykonawcom przeprowadzenie szczegółowej wizji lokalnej w terenie celem uzyskania wszystkich informacji koniecznych do przygotowania oferty i zawarcia umowy. Każdy z Wykonawców ponosi pełną odpowiedzialność za skutki braku lub mylnego rozpoznania warunków realizacji zamówienia.</w:t>
      </w:r>
    </w:p>
    <w:p w:rsidR="000730CF" w:rsidRPr="000730CF" w:rsidRDefault="000730CF" w:rsidP="000730C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lastRenderedPageBreak/>
        <w:t>Rozliczenia tytułem zakupywanych biletów miesięcznych – Zamawiający będzie dokonywał rozliczenia za bilety miesięczne w oparciu o faktyczne ilości uczniów w danym miesiącu korzystających z przejazdów.</w:t>
      </w:r>
    </w:p>
    <w:p w:rsidR="000730CF" w:rsidRPr="000730CF" w:rsidRDefault="000730CF" w:rsidP="000730CF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>Wykaz miejscowości w gminie Nowy Korczyn, z których należy dowieźć uczniów do poszczególnych szkół oraz ilość uczniów z danej miejscowości:</w:t>
      </w:r>
    </w:p>
    <w:p w:rsidR="000730CF" w:rsidRPr="000730CF" w:rsidRDefault="000730CF" w:rsidP="000730CF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tbl>
      <w:tblPr>
        <w:tblW w:w="917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3"/>
        <w:gridCol w:w="1669"/>
        <w:gridCol w:w="2401"/>
        <w:gridCol w:w="1741"/>
        <w:gridCol w:w="2779"/>
      </w:tblGrid>
      <w:tr w:rsidR="000730CF" w:rsidRPr="000730CF" w:rsidTr="00E140B7">
        <w:trPr>
          <w:trHeight w:val="540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L.p. 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Nazwa Szkoły</w:t>
            </w:r>
          </w:p>
        </w:tc>
        <w:tc>
          <w:tcPr>
            <w:tcW w:w="130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Miejscowość </w:t>
            </w:r>
          </w:p>
        </w:tc>
        <w:tc>
          <w:tcPr>
            <w:tcW w:w="2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Średnia liczba dzieci w roku szkolnym</w:t>
            </w:r>
          </w:p>
        </w:tc>
      </w:tr>
      <w:tr w:rsidR="000730CF" w:rsidRPr="000730CF" w:rsidTr="00E140B7">
        <w:trPr>
          <w:trHeight w:val="285"/>
        </w:trPr>
        <w:tc>
          <w:tcPr>
            <w:tcW w:w="317" w:type="pct"/>
            <w:vMerge/>
            <w:tcBorders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0" w:type="pct"/>
            <w:vMerge/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9" w:type="pct"/>
            <w:vMerge/>
            <w:tcBorders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eastAsia="pl-PL"/>
              </w:rPr>
              <w:t>2021/2022/2023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Uwagi</w:t>
            </w:r>
          </w:p>
        </w:tc>
      </w:tr>
      <w:tr w:rsidR="000730CF" w:rsidRPr="000730CF" w:rsidTr="00E140B7">
        <w:trPr>
          <w:trHeight w:hRule="exact" w:val="340"/>
        </w:trPr>
        <w:tc>
          <w:tcPr>
            <w:tcW w:w="317" w:type="pct"/>
            <w:tcBorders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910" w:type="pct"/>
            <w:vMerge w:val="restart"/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Szkoła Podstawowa w Starym Korczynie </w:t>
            </w:r>
          </w:p>
        </w:tc>
        <w:tc>
          <w:tcPr>
            <w:tcW w:w="1309" w:type="pct"/>
            <w:tcBorders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Czarkowy, Żukowice </w:t>
            </w:r>
          </w:p>
        </w:tc>
        <w:tc>
          <w:tcPr>
            <w:tcW w:w="949" w:type="pct"/>
            <w:tcBorders>
              <w:left w:val="single" w:sz="4" w:space="0" w:color="auto"/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516" w:type="pct"/>
            <w:tcBorders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0730CF" w:rsidRPr="000730CF" w:rsidTr="00E140B7">
        <w:trPr>
          <w:trHeight w:hRule="exact" w:val="340"/>
        </w:trPr>
        <w:tc>
          <w:tcPr>
            <w:tcW w:w="317" w:type="pct"/>
            <w:tcBorders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910" w:type="pct"/>
            <w:vMerge/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9" w:type="pct"/>
            <w:tcBorders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Winiary Dolne</w:t>
            </w:r>
          </w:p>
        </w:tc>
        <w:tc>
          <w:tcPr>
            <w:tcW w:w="949" w:type="pct"/>
            <w:tcBorders>
              <w:left w:val="single" w:sz="4" w:space="0" w:color="auto"/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bCs/>
                <w:color w:val="FF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16" w:type="pct"/>
            <w:tcBorders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0730CF" w:rsidRPr="000730CF" w:rsidTr="00E140B7">
        <w:trPr>
          <w:trHeight w:hRule="exact" w:val="340"/>
        </w:trPr>
        <w:tc>
          <w:tcPr>
            <w:tcW w:w="1226" w:type="pct"/>
            <w:gridSpan w:val="2"/>
            <w:tcBorders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9" w:type="pct"/>
            <w:tcBorders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Razem </w:t>
            </w:r>
          </w:p>
        </w:tc>
        <w:tc>
          <w:tcPr>
            <w:tcW w:w="949" w:type="pct"/>
            <w:tcBorders>
              <w:left w:val="single" w:sz="4" w:space="0" w:color="auto"/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b/>
                <w:bCs/>
                <w:color w:val="FF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516" w:type="pct"/>
            <w:tcBorders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730CF" w:rsidRPr="000730CF" w:rsidTr="00E140B7">
        <w:trPr>
          <w:trHeight w:hRule="exact" w:val="340"/>
        </w:trPr>
        <w:tc>
          <w:tcPr>
            <w:tcW w:w="317" w:type="pct"/>
            <w:tcBorders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910" w:type="pct"/>
            <w:vMerge w:val="restart"/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Szkoła Podstawowa w </w:t>
            </w:r>
            <w:proofErr w:type="spellStart"/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Brzostkowie</w:t>
            </w:r>
            <w:proofErr w:type="spellEnd"/>
          </w:p>
        </w:tc>
        <w:tc>
          <w:tcPr>
            <w:tcW w:w="1309" w:type="pct"/>
            <w:tcBorders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Pawłów</w:t>
            </w:r>
          </w:p>
        </w:tc>
        <w:tc>
          <w:tcPr>
            <w:tcW w:w="949" w:type="pct"/>
            <w:tcBorders>
              <w:left w:val="single" w:sz="4" w:space="0" w:color="auto"/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eastAsia="pl-PL"/>
              </w:rPr>
              <w:t>1</w:t>
            </w:r>
            <w:r w:rsidRPr="000730CF"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16" w:type="pct"/>
            <w:tcBorders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0730CF" w:rsidRPr="000730CF" w:rsidTr="00E140B7">
        <w:trPr>
          <w:trHeight w:hRule="exact" w:val="340"/>
        </w:trPr>
        <w:tc>
          <w:tcPr>
            <w:tcW w:w="317" w:type="pct"/>
            <w:tcBorders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910" w:type="pct"/>
            <w:vMerge/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9" w:type="pct"/>
            <w:tcBorders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Brzostków</w:t>
            </w:r>
          </w:p>
        </w:tc>
        <w:tc>
          <w:tcPr>
            <w:tcW w:w="949" w:type="pct"/>
            <w:tcBorders>
              <w:left w:val="single" w:sz="4" w:space="0" w:color="auto"/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516" w:type="pct"/>
            <w:tcBorders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0730CF" w:rsidRPr="000730CF" w:rsidTr="00E140B7">
        <w:trPr>
          <w:trHeight w:hRule="exact" w:val="340"/>
        </w:trPr>
        <w:tc>
          <w:tcPr>
            <w:tcW w:w="317" w:type="pct"/>
            <w:tcBorders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910" w:type="pct"/>
            <w:vMerge/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9" w:type="pct"/>
            <w:tcBorders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Kawęczyn </w:t>
            </w:r>
          </w:p>
        </w:tc>
        <w:tc>
          <w:tcPr>
            <w:tcW w:w="949" w:type="pct"/>
            <w:tcBorders>
              <w:left w:val="single" w:sz="4" w:space="0" w:color="auto"/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16" w:type="pct"/>
            <w:tcBorders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0730CF" w:rsidRPr="000730CF" w:rsidTr="00E140B7">
        <w:trPr>
          <w:trHeight w:hRule="exact" w:val="340"/>
        </w:trPr>
        <w:tc>
          <w:tcPr>
            <w:tcW w:w="317" w:type="pct"/>
            <w:tcBorders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910" w:type="pct"/>
            <w:vMerge/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9" w:type="pct"/>
            <w:tcBorders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Ostrowce</w:t>
            </w:r>
          </w:p>
        </w:tc>
        <w:tc>
          <w:tcPr>
            <w:tcW w:w="949" w:type="pct"/>
            <w:tcBorders>
              <w:left w:val="single" w:sz="4" w:space="0" w:color="auto"/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16" w:type="pct"/>
            <w:tcBorders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0730CF" w:rsidRPr="000730CF" w:rsidTr="00E140B7">
        <w:trPr>
          <w:trHeight w:hRule="exact" w:val="340"/>
        </w:trPr>
        <w:tc>
          <w:tcPr>
            <w:tcW w:w="317" w:type="pct"/>
            <w:tcBorders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910" w:type="pct"/>
            <w:vMerge/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9" w:type="pct"/>
            <w:tcBorders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Błotnowola</w:t>
            </w:r>
          </w:p>
        </w:tc>
        <w:tc>
          <w:tcPr>
            <w:tcW w:w="949" w:type="pct"/>
            <w:tcBorders>
              <w:left w:val="single" w:sz="4" w:space="0" w:color="auto"/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516" w:type="pct"/>
            <w:tcBorders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0730CF" w:rsidRPr="000730CF" w:rsidTr="00E140B7">
        <w:trPr>
          <w:trHeight w:hRule="exact" w:val="340"/>
        </w:trPr>
        <w:tc>
          <w:tcPr>
            <w:tcW w:w="317" w:type="pct"/>
            <w:tcBorders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910" w:type="pct"/>
            <w:vMerge/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9" w:type="pct"/>
            <w:tcBorders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Parchocin</w:t>
            </w:r>
          </w:p>
        </w:tc>
        <w:tc>
          <w:tcPr>
            <w:tcW w:w="949" w:type="pct"/>
            <w:tcBorders>
              <w:left w:val="single" w:sz="4" w:space="0" w:color="auto"/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16" w:type="pct"/>
            <w:tcBorders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0730CF" w:rsidRPr="000730CF" w:rsidTr="00E140B7">
        <w:trPr>
          <w:trHeight w:hRule="exact" w:val="340"/>
        </w:trPr>
        <w:tc>
          <w:tcPr>
            <w:tcW w:w="122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9" w:type="pct"/>
            <w:tcBorders>
              <w:bottom w:val="single" w:sz="4" w:space="0" w:color="auto"/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Razem </w:t>
            </w:r>
          </w:p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b/>
                <w:bCs/>
                <w:color w:val="FF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516" w:type="pct"/>
            <w:tcBorders>
              <w:left w:val="single" w:sz="4" w:space="0" w:color="auto"/>
              <w:bottom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bookmarkStart w:id="1" w:name="_GoBack"/>
        <w:bookmarkEnd w:id="1"/>
      </w:tr>
      <w:tr w:rsidR="000730CF" w:rsidRPr="000730CF" w:rsidTr="00E140B7">
        <w:trPr>
          <w:trHeight w:hRule="exact" w:val="340"/>
        </w:trPr>
        <w:tc>
          <w:tcPr>
            <w:tcW w:w="122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9" w:type="pct"/>
            <w:tcBorders>
              <w:top w:val="single" w:sz="4" w:space="0" w:color="auto"/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730CF" w:rsidRPr="000730CF" w:rsidTr="00E140B7">
        <w:trPr>
          <w:trHeight w:hRule="exact" w:val="340"/>
        </w:trPr>
        <w:tc>
          <w:tcPr>
            <w:tcW w:w="317" w:type="pct"/>
            <w:tcBorders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10" w:type="pct"/>
            <w:vMerge w:val="restart"/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Zespół Szkolno-Przedszkolny w Nowym Korczynie</w:t>
            </w:r>
          </w:p>
        </w:tc>
        <w:tc>
          <w:tcPr>
            <w:tcW w:w="1309" w:type="pct"/>
            <w:tcBorders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Badrzychowice</w:t>
            </w:r>
          </w:p>
        </w:tc>
        <w:tc>
          <w:tcPr>
            <w:tcW w:w="949" w:type="pct"/>
            <w:tcBorders>
              <w:left w:val="single" w:sz="4" w:space="0" w:color="auto"/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516" w:type="pct"/>
            <w:tcBorders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0730CF" w:rsidRPr="000730CF" w:rsidTr="00E140B7">
        <w:trPr>
          <w:trHeight w:hRule="exact" w:val="340"/>
        </w:trPr>
        <w:tc>
          <w:tcPr>
            <w:tcW w:w="317" w:type="pct"/>
            <w:tcBorders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10" w:type="pct"/>
            <w:vMerge/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9" w:type="pct"/>
            <w:tcBorders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Górnowola</w:t>
            </w:r>
          </w:p>
        </w:tc>
        <w:tc>
          <w:tcPr>
            <w:tcW w:w="949" w:type="pct"/>
            <w:tcBorders>
              <w:left w:val="single" w:sz="4" w:space="0" w:color="auto"/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516" w:type="pct"/>
            <w:tcBorders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0730CF" w:rsidRPr="000730CF" w:rsidTr="00E140B7">
        <w:trPr>
          <w:trHeight w:hRule="exact" w:val="39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10" w:type="pct"/>
            <w:vMerge/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9" w:type="pct"/>
            <w:tcBorders>
              <w:top w:val="single" w:sz="4" w:space="0" w:color="auto"/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Grotniki Małe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</w:tcBorders>
          </w:tcPr>
          <w:p w:rsidR="000730CF" w:rsidRPr="000730CF" w:rsidRDefault="000730CF" w:rsidP="000730C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0730CF" w:rsidRPr="000730CF" w:rsidTr="00E140B7">
        <w:trPr>
          <w:trHeight w:hRule="exact" w:val="340"/>
        </w:trPr>
        <w:tc>
          <w:tcPr>
            <w:tcW w:w="317" w:type="pct"/>
            <w:tcBorders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10" w:type="pct"/>
            <w:vMerge/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9" w:type="pct"/>
            <w:tcBorders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proofErr w:type="spellStart"/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Harmoniny</w:t>
            </w:r>
            <w:proofErr w:type="spellEnd"/>
          </w:p>
        </w:tc>
        <w:tc>
          <w:tcPr>
            <w:tcW w:w="949" w:type="pct"/>
            <w:tcBorders>
              <w:left w:val="single" w:sz="4" w:space="0" w:color="auto"/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6" w:type="pct"/>
            <w:tcBorders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0730CF" w:rsidRPr="000730CF" w:rsidTr="00E140B7">
        <w:trPr>
          <w:trHeight w:hRule="exact" w:val="340"/>
        </w:trPr>
        <w:tc>
          <w:tcPr>
            <w:tcW w:w="317" w:type="pct"/>
            <w:tcBorders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10" w:type="pct"/>
            <w:vMerge/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9" w:type="pct"/>
            <w:tcBorders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Łęka</w:t>
            </w:r>
          </w:p>
        </w:tc>
        <w:tc>
          <w:tcPr>
            <w:tcW w:w="949" w:type="pct"/>
            <w:tcBorders>
              <w:left w:val="single" w:sz="4" w:space="0" w:color="auto"/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516" w:type="pct"/>
            <w:tcBorders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0730CF" w:rsidRPr="000730CF" w:rsidTr="00E140B7">
        <w:trPr>
          <w:trHeight w:hRule="exact" w:val="340"/>
        </w:trPr>
        <w:tc>
          <w:tcPr>
            <w:tcW w:w="317" w:type="pct"/>
            <w:tcBorders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10" w:type="pct"/>
            <w:vMerge/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9" w:type="pct"/>
            <w:tcBorders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Piasek Wielki</w:t>
            </w:r>
          </w:p>
        </w:tc>
        <w:tc>
          <w:tcPr>
            <w:tcW w:w="949" w:type="pct"/>
            <w:tcBorders>
              <w:left w:val="single" w:sz="4" w:space="0" w:color="auto"/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16" w:type="pct"/>
            <w:tcBorders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0730CF" w:rsidRPr="000730CF" w:rsidTr="00E140B7">
        <w:trPr>
          <w:trHeight w:hRule="exact" w:val="340"/>
        </w:trPr>
        <w:tc>
          <w:tcPr>
            <w:tcW w:w="317" w:type="pct"/>
            <w:tcBorders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10" w:type="pct"/>
            <w:vMerge/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9" w:type="pct"/>
            <w:tcBorders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Podraje</w:t>
            </w:r>
          </w:p>
        </w:tc>
        <w:tc>
          <w:tcPr>
            <w:tcW w:w="949" w:type="pct"/>
            <w:tcBorders>
              <w:left w:val="single" w:sz="4" w:space="0" w:color="auto"/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16" w:type="pct"/>
            <w:tcBorders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0730CF" w:rsidRPr="000730CF" w:rsidTr="00E140B7">
        <w:trPr>
          <w:trHeight w:hRule="exact" w:val="340"/>
        </w:trPr>
        <w:tc>
          <w:tcPr>
            <w:tcW w:w="317" w:type="pct"/>
            <w:tcBorders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10" w:type="pct"/>
            <w:vMerge/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9" w:type="pct"/>
            <w:tcBorders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Podzamcze</w:t>
            </w:r>
          </w:p>
        </w:tc>
        <w:tc>
          <w:tcPr>
            <w:tcW w:w="949" w:type="pct"/>
            <w:tcBorders>
              <w:left w:val="single" w:sz="4" w:space="0" w:color="auto"/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6" w:type="pct"/>
            <w:tcBorders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0730CF" w:rsidRPr="000730CF" w:rsidTr="00E140B7">
        <w:trPr>
          <w:trHeight w:hRule="exact" w:val="340"/>
        </w:trPr>
        <w:tc>
          <w:tcPr>
            <w:tcW w:w="317" w:type="pct"/>
            <w:tcBorders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0" w:type="pct"/>
            <w:vMerge/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9" w:type="pct"/>
            <w:tcBorders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Rzegocin</w:t>
            </w:r>
          </w:p>
        </w:tc>
        <w:tc>
          <w:tcPr>
            <w:tcW w:w="949" w:type="pct"/>
            <w:tcBorders>
              <w:left w:val="single" w:sz="4" w:space="0" w:color="auto"/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16" w:type="pct"/>
            <w:tcBorders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0730CF" w:rsidRPr="000730CF" w:rsidTr="00E140B7">
        <w:trPr>
          <w:trHeight w:hRule="exact" w:val="340"/>
        </w:trPr>
        <w:tc>
          <w:tcPr>
            <w:tcW w:w="317" w:type="pct"/>
            <w:tcBorders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10" w:type="pct"/>
            <w:vMerge/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9" w:type="pct"/>
            <w:tcBorders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Sępichów</w:t>
            </w:r>
          </w:p>
        </w:tc>
        <w:tc>
          <w:tcPr>
            <w:tcW w:w="949" w:type="pct"/>
            <w:tcBorders>
              <w:left w:val="single" w:sz="4" w:space="0" w:color="auto"/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516" w:type="pct"/>
            <w:tcBorders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0730CF" w:rsidRPr="000730CF" w:rsidTr="00E140B7">
        <w:trPr>
          <w:trHeight w:hRule="exact" w:val="340"/>
        </w:trPr>
        <w:tc>
          <w:tcPr>
            <w:tcW w:w="317" w:type="pct"/>
            <w:tcBorders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10" w:type="pct"/>
            <w:vMerge/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9" w:type="pct"/>
            <w:tcBorders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Strożyska</w:t>
            </w:r>
          </w:p>
        </w:tc>
        <w:tc>
          <w:tcPr>
            <w:tcW w:w="949" w:type="pct"/>
            <w:tcBorders>
              <w:left w:val="single" w:sz="4" w:space="0" w:color="auto"/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516" w:type="pct"/>
            <w:tcBorders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0730CF" w:rsidRPr="000730CF" w:rsidTr="00E140B7">
        <w:trPr>
          <w:trHeight w:hRule="exact" w:val="340"/>
        </w:trPr>
        <w:tc>
          <w:tcPr>
            <w:tcW w:w="317" w:type="pct"/>
            <w:tcBorders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10" w:type="pct"/>
            <w:vMerge/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9" w:type="pct"/>
            <w:tcBorders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Ucisków</w:t>
            </w:r>
          </w:p>
        </w:tc>
        <w:tc>
          <w:tcPr>
            <w:tcW w:w="949" w:type="pct"/>
            <w:tcBorders>
              <w:left w:val="single" w:sz="4" w:space="0" w:color="auto"/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16" w:type="pct"/>
            <w:tcBorders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0730CF" w:rsidRPr="000730CF" w:rsidTr="00E140B7">
        <w:trPr>
          <w:trHeight w:hRule="exact" w:val="340"/>
        </w:trPr>
        <w:tc>
          <w:tcPr>
            <w:tcW w:w="1226" w:type="pct"/>
            <w:gridSpan w:val="2"/>
            <w:tcBorders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9" w:type="pct"/>
            <w:tcBorders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Razem </w:t>
            </w:r>
          </w:p>
        </w:tc>
        <w:tc>
          <w:tcPr>
            <w:tcW w:w="949" w:type="pct"/>
            <w:tcBorders>
              <w:left w:val="single" w:sz="4" w:space="0" w:color="auto"/>
              <w:righ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0730CF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1516" w:type="pct"/>
            <w:tcBorders>
              <w:left w:val="single" w:sz="4" w:space="0" w:color="auto"/>
            </w:tcBorders>
          </w:tcPr>
          <w:p w:rsidR="000730CF" w:rsidRPr="000730CF" w:rsidRDefault="000730CF" w:rsidP="000730C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0730CF" w:rsidRPr="000730CF" w:rsidRDefault="000730CF" w:rsidP="000730CF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bCs/>
          <w:sz w:val="20"/>
          <w:szCs w:val="20"/>
          <w:lang w:eastAsia="pl-PL"/>
        </w:rPr>
      </w:pPr>
    </w:p>
    <w:p w:rsidR="000730CF" w:rsidRPr="000730CF" w:rsidRDefault="000730CF" w:rsidP="000730CF">
      <w:pPr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Dowóz dzieci do placówek szkolnych tj., </w:t>
      </w:r>
    </w:p>
    <w:p w:rsidR="000730CF" w:rsidRPr="000730CF" w:rsidRDefault="000730CF" w:rsidP="000730CF">
      <w:pPr>
        <w:numPr>
          <w:ilvl w:val="0"/>
          <w:numId w:val="1"/>
        </w:numPr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Zespół Szkolno- Przedszkolny  w Nowym Korczynie rozpoczęcie dowozu od godz. </w:t>
      </w:r>
      <w:r w:rsidRPr="000730CF">
        <w:rPr>
          <w:rFonts w:ascii="Cambria" w:eastAsia="Times New Roman" w:hAnsi="Cambria" w:cs="Times New Roman"/>
          <w:color w:val="FF0000"/>
          <w:sz w:val="20"/>
          <w:szCs w:val="20"/>
          <w:lang w:eastAsia="pl-PL"/>
        </w:rPr>
        <w:t xml:space="preserve">7:15 </w:t>
      </w: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>zakończenie dowozu najpóźniej do godz</w:t>
      </w:r>
      <w:r w:rsidRPr="000730CF">
        <w:rPr>
          <w:rFonts w:ascii="Cambria" w:eastAsia="Times New Roman" w:hAnsi="Cambria" w:cs="Times New Roman"/>
          <w:color w:val="FF0000"/>
          <w:sz w:val="20"/>
          <w:szCs w:val="20"/>
          <w:lang w:eastAsia="pl-PL"/>
        </w:rPr>
        <w:t>.  7:35</w:t>
      </w: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, </w:t>
      </w:r>
    </w:p>
    <w:p w:rsidR="000730CF" w:rsidRPr="000730CF" w:rsidRDefault="000730CF" w:rsidP="000730CF">
      <w:pPr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>Odwóz I – godz. 12:15,</w:t>
      </w:r>
    </w:p>
    <w:p w:rsidR="000730CF" w:rsidRPr="000730CF" w:rsidRDefault="000730CF" w:rsidP="000730CF">
      <w:pPr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Odwóz II godz. 14:00</w:t>
      </w:r>
    </w:p>
    <w:p w:rsidR="000730CF" w:rsidRPr="000730CF" w:rsidRDefault="000730CF" w:rsidP="000730CF">
      <w:pPr>
        <w:numPr>
          <w:ilvl w:val="0"/>
          <w:numId w:val="1"/>
        </w:numPr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Publicznej Szkoły Podstawowej w Starym Korczynie rozpoczęcie dowozu od godz. </w:t>
      </w:r>
      <w:r w:rsidRPr="000730CF">
        <w:rPr>
          <w:rFonts w:ascii="Cambria" w:eastAsia="Times New Roman" w:hAnsi="Cambria" w:cs="Times New Roman"/>
          <w:color w:val="FF0000"/>
          <w:sz w:val="20"/>
          <w:szCs w:val="20"/>
          <w:lang w:eastAsia="pl-PL"/>
        </w:rPr>
        <w:t xml:space="preserve">7:50  </w:t>
      </w: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zakończenie dowozu najpóźniej do godz. </w:t>
      </w:r>
      <w:r w:rsidRPr="000730CF">
        <w:rPr>
          <w:rFonts w:ascii="Cambria" w:eastAsia="Times New Roman" w:hAnsi="Cambria" w:cs="Times New Roman"/>
          <w:color w:val="FF0000"/>
          <w:sz w:val="20"/>
          <w:szCs w:val="20"/>
          <w:lang w:eastAsia="pl-PL"/>
        </w:rPr>
        <w:t>8:05</w:t>
      </w: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. </w:t>
      </w:r>
    </w:p>
    <w:p w:rsidR="000730CF" w:rsidRPr="000730CF" w:rsidRDefault="000730CF" w:rsidP="000730CF">
      <w:pPr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lastRenderedPageBreak/>
        <w:t xml:space="preserve">Odwóz I godz. </w:t>
      </w:r>
      <w:r w:rsidRPr="000730CF">
        <w:rPr>
          <w:rFonts w:ascii="Cambria" w:eastAsia="Times New Roman" w:hAnsi="Cambria" w:cs="Times New Roman"/>
          <w:color w:val="FF0000"/>
          <w:sz w:val="20"/>
          <w:szCs w:val="20"/>
          <w:lang w:eastAsia="pl-PL"/>
        </w:rPr>
        <w:t xml:space="preserve">13:25, </w:t>
      </w:r>
    </w:p>
    <w:p w:rsidR="000730CF" w:rsidRPr="000730CF" w:rsidRDefault="000730CF" w:rsidP="000730CF">
      <w:pPr>
        <w:spacing w:after="0" w:line="360" w:lineRule="auto"/>
        <w:jc w:val="both"/>
        <w:rPr>
          <w:rFonts w:ascii="Cambria" w:eastAsia="Times New Roman" w:hAnsi="Cambria" w:cs="Times New Roman"/>
          <w:color w:val="FF0000"/>
          <w:sz w:val="20"/>
          <w:szCs w:val="20"/>
          <w:lang w:eastAsia="pl-PL"/>
        </w:rPr>
      </w:pP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Odwóz II godz. </w:t>
      </w:r>
      <w:r w:rsidRPr="000730CF">
        <w:rPr>
          <w:rFonts w:ascii="Cambria" w:eastAsia="Times New Roman" w:hAnsi="Cambria" w:cs="Times New Roman"/>
          <w:color w:val="FF0000"/>
          <w:sz w:val="20"/>
          <w:szCs w:val="20"/>
          <w:lang w:eastAsia="pl-PL"/>
        </w:rPr>
        <w:t>14:20</w:t>
      </w:r>
    </w:p>
    <w:p w:rsidR="000730CF" w:rsidRPr="000730CF" w:rsidRDefault="000730CF" w:rsidP="000730CF">
      <w:pPr>
        <w:numPr>
          <w:ilvl w:val="0"/>
          <w:numId w:val="1"/>
        </w:numPr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Publicznej Szkoły Podstawowej w </w:t>
      </w:r>
      <w:proofErr w:type="spellStart"/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>Brzostkowie</w:t>
      </w:r>
      <w:proofErr w:type="spellEnd"/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: rozpoczęcie dowozu od godz. </w:t>
      </w:r>
      <w:r w:rsidRPr="000730CF">
        <w:rPr>
          <w:rFonts w:ascii="Cambria" w:eastAsia="Times New Roman" w:hAnsi="Cambria" w:cs="Times New Roman"/>
          <w:color w:val="FF0000"/>
          <w:sz w:val="20"/>
          <w:szCs w:val="20"/>
          <w:lang w:eastAsia="pl-PL"/>
        </w:rPr>
        <w:t xml:space="preserve">7:45 </w:t>
      </w: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zakończenie dowozu najpóźniej do godz.  </w:t>
      </w:r>
      <w:r w:rsidRPr="000730CF">
        <w:rPr>
          <w:rFonts w:ascii="Cambria" w:eastAsia="Times New Roman" w:hAnsi="Cambria" w:cs="Times New Roman"/>
          <w:color w:val="FF0000"/>
          <w:sz w:val="20"/>
          <w:szCs w:val="20"/>
          <w:lang w:eastAsia="pl-PL"/>
        </w:rPr>
        <w:t>8:20</w:t>
      </w: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.                                                               </w:t>
      </w:r>
    </w:p>
    <w:p w:rsidR="000730CF" w:rsidRPr="000730CF" w:rsidRDefault="000730CF" w:rsidP="000730CF">
      <w:pPr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Odwóz I godz. 12:45,                                                                                                                             </w:t>
      </w:r>
    </w:p>
    <w:p w:rsidR="000730CF" w:rsidRPr="000730CF" w:rsidRDefault="000730CF" w:rsidP="000730CF">
      <w:pPr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 Odwóz II godz.  14:25 </w:t>
      </w:r>
    </w:p>
    <w:p w:rsidR="000730CF" w:rsidRPr="000730CF" w:rsidRDefault="000730CF" w:rsidP="000730CF">
      <w:pPr>
        <w:spacing w:after="0" w:line="360" w:lineRule="auto"/>
        <w:ind w:firstLine="85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 dniach innych niż dni nauki szkolnej – rekolekcje, odpracowania dni nauki w innych terminach, święta szkolne itp., których konieczność wynika z organizacji roku szkolnego – według rozkładu okazjonalnego, uzgodnionego z Zamawiającym oraz Dyrekcją poszczególnych szkół. </w:t>
      </w:r>
    </w:p>
    <w:p w:rsidR="000730CF" w:rsidRPr="000730CF" w:rsidRDefault="000730CF" w:rsidP="000730CF">
      <w:pPr>
        <w:spacing w:after="0" w:line="360" w:lineRule="auto"/>
        <w:ind w:firstLine="85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0730C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Czas przejazdu dzieci do szkół w Gminie Nowy Korczyn nie może być dłuższy niż 45 min. </w:t>
      </w:r>
    </w:p>
    <w:p w:rsidR="000730CF" w:rsidRPr="000730CF" w:rsidRDefault="000730CF" w:rsidP="000730CF">
      <w:pPr>
        <w:tabs>
          <w:tab w:val="left" w:pos="5580"/>
        </w:tabs>
        <w:spacing w:after="0" w:line="360" w:lineRule="auto"/>
        <w:rPr>
          <w:rFonts w:ascii="Cambria" w:eastAsia="Times New Roman" w:hAnsi="Cambria" w:cs="Times New Roman"/>
          <w:sz w:val="20"/>
          <w:szCs w:val="20"/>
          <w:u w:val="single"/>
          <w:lang w:eastAsia="pl-PL"/>
        </w:rPr>
      </w:pPr>
    </w:p>
    <w:p w:rsidR="00424693" w:rsidRDefault="00424693"/>
    <w:sectPr w:rsidR="00424693" w:rsidSect="00712929">
      <w:headerReference w:type="default" r:id="rId5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73F" w:rsidRDefault="000730CF" w:rsidP="0086473F">
    <w:pPr>
      <w:spacing w:before="120"/>
      <w:rPr>
        <w:rFonts w:ascii="Cambria" w:hAnsi="Cambria" w:cs="Arial"/>
        <w:b/>
        <w:sz w:val="20"/>
        <w:szCs w:val="20"/>
      </w:rPr>
    </w:pPr>
    <w:bookmarkStart w:id="2" w:name="_Hlk507762568"/>
    <w:bookmarkStart w:id="3" w:name="_Hlk507762569"/>
    <w:bookmarkStart w:id="4" w:name="_Hlk507762579"/>
    <w:bookmarkStart w:id="5" w:name="_Hlk507762580"/>
    <w:bookmarkStart w:id="6" w:name="_Hlk507762589"/>
    <w:bookmarkStart w:id="7" w:name="_Hlk507762590"/>
    <w:bookmarkStart w:id="8" w:name="_Hlk507762601"/>
    <w:bookmarkStart w:id="9" w:name="_Hlk507762602"/>
    <w:bookmarkStart w:id="10" w:name="_Hlk507762612"/>
    <w:bookmarkStart w:id="11" w:name="_Hlk507762613"/>
    <w:bookmarkStart w:id="12" w:name="_Hlk507762625"/>
    <w:bookmarkStart w:id="13" w:name="_Hlk507762626"/>
    <w:bookmarkStart w:id="14" w:name="_Hlk507762659"/>
    <w:bookmarkStart w:id="15" w:name="_Hlk507762660"/>
    <w:bookmarkStart w:id="16" w:name="_Hlk507762672"/>
    <w:bookmarkStart w:id="17" w:name="_Hlk507762673"/>
    <w:bookmarkStart w:id="18" w:name="_Hlk29978355"/>
    <w:bookmarkStart w:id="19" w:name="_Hlk29978356"/>
    <w:bookmarkStart w:id="20" w:name="_Hlk29978357"/>
    <w:bookmarkStart w:id="21" w:name="_Hlk29978358"/>
    <w:bookmarkStart w:id="22" w:name="_Hlk63149429"/>
    <w:r>
      <w:rPr>
        <w:rFonts w:ascii="Cambria" w:eastAsia="Calibri" w:hAnsi="Cambria"/>
        <w:b/>
        <w:bCs/>
        <w:sz w:val="20"/>
        <w:szCs w:val="20"/>
      </w:rPr>
      <w:t>Numer referencyjny</w:t>
    </w:r>
    <w:r w:rsidRPr="00F82139">
      <w:rPr>
        <w:rFonts w:ascii="Cambria" w:eastAsia="Calibri" w:hAnsi="Cambria"/>
        <w:b/>
        <w:bCs/>
        <w:sz w:val="20"/>
        <w:szCs w:val="20"/>
      </w:rPr>
      <w:t>: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r>
      <w:rPr>
        <w:rFonts w:ascii="Cambria" w:eastAsia="Calibri" w:hAnsi="Cambria"/>
        <w:b/>
        <w:bCs/>
        <w:sz w:val="20"/>
        <w:szCs w:val="20"/>
      </w:rPr>
      <w:t xml:space="preserve"> </w:t>
    </w:r>
    <w:r>
      <w:rPr>
        <w:rFonts w:ascii="Cambria" w:hAnsi="Cambria"/>
        <w:sz w:val="20"/>
        <w:szCs w:val="20"/>
      </w:rPr>
      <w:t xml:space="preserve">: </w:t>
    </w:r>
    <w:bookmarkStart w:id="23" w:name="_Hlk71886698"/>
    <w:r>
      <w:rPr>
        <w:rFonts w:ascii="Cambria" w:hAnsi="Cambria" w:cs="Arial"/>
        <w:b/>
        <w:sz w:val="18"/>
        <w:szCs w:val="18"/>
      </w:rPr>
      <w:t>ZITŚ 271.06.2021</w:t>
    </w:r>
    <w:bookmarkEnd w:id="23"/>
  </w:p>
  <w:p w:rsidR="0086473F" w:rsidRDefault="000730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A6197"/>
    <w:multiLevelType w:val="multilevel"/>
    <w:tmpl w:val="646AA1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539D6434"/>
    <w:multiLevelType w:val="multilevel"/>
    <w:tmpl w:val="9A1A6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69612DC"/>
    <w:multiLevelType w:val="hybridMultilevel"/>
    <w:tmpl w:val="FBB4C2BC"/>
    <w:lvl w:ilvl="0" w:tplc="1DCA54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0CF"/>
    <w:rsid w:val="000730CF"/>
    <w:rsid w:val="0042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4A354-578C-4F77-AC94-C8E91ED8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730C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730C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1077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Majcher</dc:creator>
  <cp:keywords/>
  <dc:description/>
  <cp:lastModifiedBy>Stefan Majcher</cp:lastModifiedBy>
  <cp:revision>1</cp:revision>
  <dcterms:created xsi:type="dcterms:W3CDTF">2021-07-16T07:01:00Z</dcterms:created>
  <dcterms:modified xsi:type="dcterms:W3CDTF">2021-07-16T07:04:00Z</dcterms:modified>
</cp:coreProperties>
</file>