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43" w:rsidRPr="003557AC" w:rsidRDefault="00F90543" w:rsidP="00E162AD">
      <w:pPr>
        <w:ind w:left="4956"/>
        <w:rPr>
          <w:sz w:val="24"/>
          <w:szCs w:val="24"/>
        </w:rPr>
      </w:pPr>
      <w:r w:rsidRPr="003557AC">
        <w:rPr>
          <w:sz w:val="24"/>
          <w:szCs w:val="24"/>
        </w:rPr>
        <w:t xml:space="preserve">Nowy Korczyn, dn. </w:t>
      </w:r>
      <w:r w:rsidR="00456A0C">
        <w:rPr>
          <w:sz w:val="24"/>
          <w:szCs w:val="24"/>
        </w:rPr>
        <w:t>11-09</w:t>
      </w:r>
      <w:r w:rsidR="00E162AD">
        <w:rPr>
          <w:sz w:val="24"/>
          <w:szCs w:val="24"/>
        </w:rPr>
        <w:t xml:space="preserve">-2018r. </w:t>
      </w:r>
    </w:p>
    <w:p w:rsidR="00F90543" w:rsidRPr="003557AC" w:rsidRDefault="00F90543" w:rsidP="00F90543">
      <w:pPr>
        <w:rPr>
          <w:sz w:val="24"/>
          <w:szCs w:val="24"/>
        </w:rPr>
      </w:pPr>
      <w:r w:rsidRPr="003557AC">
        <w:rPr>
          <w:sz w:val="24"/>
          <w:szCs w:val="24"/>
        </w:rPr>
        <w:tab/>
      </w:r>
      <w:r w:rsidRPr="003557AC">
        <w:rPr>
          <w:sz w:val="24"/>
          <w:szCs w:val="24"/>
        </w:rPr>
        <w:tab/>
      </w:r>
      <w:r w:rsidRPr="003557AC">
        <w:rPr>
          <w:sz w:val="24"/>
          <w:szCs w:val="24"/>
        </w:rPr>
        <w:tab/>
      </w:r>
      <w:r w:rsidRPr="003557AC">
        <w:rPr>
          <w:sz w:val="24"/>
          <w:szCs w:val="24"/>
        </w:rPr>
        <w:tab/>
      </w:r>
      <w:r w:rsidRPr="003557AC">
        <w:rPr>
          <w:sz w:val="24"/>
          <w:szCs w:val="24"/>
        </w:rPr>
        <w:tab/>
      </w:r>
      <w:r w:rsidRPr="003557AC">
        <w:rPr>
          <w:sz w:val="24"/>
          <w:szCs w:val="24"/>
        </w:rPr>
        <w:tab/>
      </w:r>
    </w:p>
    <w:p w:rsidR="00F90543" w:rsidRPr="003557AC" w:rsidRDefault="00F90543" w:rsidP="00F90543">
      <w:pPr>
        <w:rPr>
          <w:sz w:val="24"/>
          <w:szCs w:val="24"/>
        </w:rPr>
      </w:pPr>
    </w:p>
    <w:p w:rsidR="00F90543" w:rsidRPr="003557AC" w:rsidRDefault="00F90543" w:rsidP="00F90543">
      <w:pPr>
        <w:jc w:val="center"/>
        <w:rPr>
          <w:b/>
          <w:sz w:val="24"/>
          <w:szCs w:val="24"/>
        </w:rPr>
      </w:pPr>
      <w:r w:rsidRPr="003557AC">
        <w:rPr>
          <w:b/>
          <w:sz w:val="24"/>
          <w:szCs w:val="24"/>
        </w:rPr>
        <w:t xml:space="preserve">ZAPYTANIE – SONDAŻ RYNKU NR </w:t>
      </w:r>
      <w:r w:rsidR="00456A0C">
        <w:rPr>
          <w:b/>
          <w:sz w:val="24"/>
          <w:szCs w:val="24"/>
        </w:rPr>
        <w:t>ZITŚ.271.Z6.2018</w:t>
      </w:r>
    </w:p>
    <w:p w:rsidR="00F90543" w:rsidRPr="003557AC" w:rsidRDefault="00F90543" w:rsidP="00F90543">
      <w:pPr>
        <w:jc w:val="both"/>
        <w:rPr>
          <w:sz w:val="24"/>
          <w:szCs w:val="24"/>
        </w:rPr>
      </w:pPr>
    </w:p>
    <w:p w:rsidR="00F90543" w:rsidRPr="003557AC" w:rsidRDefault="00F90543" w:rsidP="00F90543">
      <w:pPr>
        <w:numPr>
          <w:ilvl w:val="0"/>
          <w:numId w:val="2"/>
        </w:numPr>
        <w:autoSpaceDE/>
        <w:autoSpaceDN/>
        <w:jc w:val="both"/>
        <w:rPr>
          <w:b/>
          <w:sz w:val="24"/>
          <w:szCs w:val="24"/>
        </w:rPr>
      </w:pPr>
      <w:r w:rsidRPr="003557AC">
        <w:rPr>
          <w:b/>
          <w:sz w:val="24"/>
          <w:szCs w:val="24"/>
        </w:rPr>
        <w:t>Zamawiający:</w:t>
      </w:r>
    </w:p>
    <w:p w:rsidR="00F90543" w:rsidRPr="003557AC" w:rsidRDefault="00F90543" w:rsidP="00F90543">
      <w:pPr>
        <w:ind w:left="360"/>
        <w:jc w:val="both"/>
        <w:rPr>
          <w:sz w:val="24"/>
          <w:szCs w:val="24"/>
        </w:rPr>
      </w:pPr>
      <w:r>
        <w:rPr>
          <w:sz w:val="24"/>
          <w:szCs w:val="24"/>
        </w:rPr>
        <w:t>Gmina Nowy Korczyn</w:t>
      </w:r>
      <w:r w:rsidR="00456A0C">
        <w:rPr>
          <w:sz w:val="24"/>
          <w:szCs w:val="24"/>
        </w:rPr>
        <w:t xml:space="preserve">, ul. Krakowska 1, 28-136 Nowy Korczyn </w:t>
      </w:r>
    </w:p>
    <w:p w:rsidR="00F90543" w:rsidRPr="003557AC" w:rsidRDefault="00F90543" w:rsidP="00F90543">
      <w:pPr>
        <w:ind w:left="720"/>
        <w:jc w:val="both"/>
        <w:rPr>
          <w:sz w:val="24"/>
          <w:szCs w:val="24"/>
        </w:rPr>
      </w:pPr>
    </w:p>
    <w:p w:rsidR="00F90543" w:rsidRPr="003557AC" w:rsidRDefault="00F90543" w:rsidP="00F90543">
      <w:pPr>
        <w:numPr>
          <w:ilvl w:val="0"/>
          <w:numId w:val="2"/>
        </w:numPr>
        <w:autoSpaceDE/>
        <w:autoSpaceDN/>
        <w:jc w:val="both"/>
        <w:rPr>
          <w:b/>
          <w:sz w:val="24"/>
          <w:szCs w:val="24"/>
        </w:rPr>
      </w:pPr>
      <w:r w:rsidRPr="003557AC">
        <w:rPr>
          <w:b/>
          <w:sz w:val="24"/>
          <w:szCs w:val="24"/>
        </w:rPr>
        <w:t>Przedmiot zamówienia:</w:t>
      </w:r>
    </w:p>
    <w:p w:rsidR="00F90543" w:rsidRPr="003557AC" w:rsidRDefault="00F90543" w:rsidP="00F90543">
      <w:pPr>
        <w:ind w:lef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90543" w:rsidRPr="003557AC" w:rsidTr="00D62D8A">
        <w:tc>
          <w:tcPr>
            <w:tcW w:w="9212" w:type="dxa"/>
          </w:tcPr>
          <w:p w:rsidR="00F90543" w:rsidRPr="003557AC" w:rsidRDefault="00456A0C" w:rsidP="00456A0C">
            <w:pPr>
              <w:jc w:val="both"/>
              <w:rPr>
                <w:sz w:val="24"/>
                <w:szCs w:val="24"/>
              </w:rPr>
            </w:pPr>
            <w:r>
              <w:rPr>
                <w:sz w:val="24"/>
                <w:szCs w:val="24"/>
              </w:rPr>
              <w:t xml:space="preserve">Zaprojektowanie oraz wykonanie 3 szt. jednostronnych tablic wolnostojących o treści zgodnej z Księgą identyfikacji wizualnej z uwzględnieniem logotypów graficznych dostępnych na stronie internetowej RPO WŚ. Dodatkowo tablica musi zawierać tytuł projektu, cel projektu, nazwę beneficjenta. Projekt tablicy winien zostać zaakceptowany przez Gminę Nowy Korczyn przed jej wykonaniem. </w:t>
            </w:r>
          </w:p>
        </w:tc>
      </w:tr>
    </w:tbl>
    <w:p w:rsidR="00F90543" w:rsidRPr="003557AC" w:rsidRDefault="00F90543" w:rsidP="00F90543">
      <w:pPr>
        <w:jc w:val="both"/>
        <w:rPr>
          <w:sz w:val="24"/>
          <w:szCs w:val="24"/>
        </w:rPr>
      </w:pPr>
    </w:p>
    <w:p w:rsidR="00F90543" w:rsidRPr="003557AC" w:rsidRDefault="00F90543" w:rsidP="00F90543">
      <w:pPr>
        <w:numPr>
          <w:ilvl w:val="0"/>
          <w:numId w:val="2"/>
        </w:numPr>
        <w:autoSpaceDE/>
        <w:autoSpaceDN/>
        <w:jc w:val="both"/>
        <w:rPr>
          <w:sz w:val="24"/>
          <w:szCs w:val="24"/>
        </w:rPr>
      </w:pPr>
      <w:r w:rsidRPr="003557AC">
        <w:rPr>
          <w:b/>
          <w:sz w:val="24"/>
          <w:szCs w:val="24"/>
        </w:rPr>
        <w:t>Termin realizacji zamówienia</w:t>
      </w:r>
      <w:r w:rsidRPr="003557AC">
        <w:rPr>
          <w:sz w:val="24"/>
          <w:szCs w:val="24"/>
        </w:rPr>
        <w:t xml:space="preserve"> </w:t>
      </w:r>
      <w:r w:rsidR="00456A0C">
        <w:rPr>
          <w:sz w:val="24"/>
          <w:szCs w:val="24"/>
        </w:rPr>
        <w:t xml:space="preserve">24 września 2018r. </w:t>
      </w:r>
    </w:p>
    <w:p w:rsidR="00F90543" w:rsidRPr="003557AC" w:rsidRDefault="00F90543" w:rsidP="00F90543">
      <w:pPr>
        <w:jc w:val="both"/>
        <w:rPr>
          <w:sz w:val="24"/>
          <w:szCs w:val="24"/>
        </w:rPr>
      </w:pPr>
    </w:p>
    <w:p w:rsidR="00F90543" w:rsidRPr="003557AC" w:rsidRDefault="00F90543" w:rsidP="00F90543">
      <w:pPr>
        <w:numPr>
          <w:ilvl w:val="0"/>
          <w:numId w:val="2"/>
        </w:numPr>
        <w:autoSpaceDE/>
        <w:autoSpaceDN/>
        <w:jc w:val="both"/>
        <w:rPr>
          <w:sz w:val="24"/>
          <w:szCs w:val="24"/>
        </w:rPr>
      </w:pPr>
      <w:r w:rsidRPr="003557AC">
        <w:rPr>
          <w:b/>
          <w:sz w:val="24"/>
          <w:szCs w:val="24"/>
        </w:rPr>
        <w:t>Kryteria wyboru oferty:</w:t>
      </w:r>
      <w:r w:rsidRPr="003557AC">
        <w:rPr>
          <w:sz w:val="24"/>
          <w:szCs w:val="24"/>
        </w:rPr>
        <w:t xml:space="preserve"> 100 %. cena. </w:t>
      </w:r>
    </w:p>
    <w:p w:rsidR="00F90543" w:rsidRPr="003557AC" w:rsidRDefault="00F90543" w:rsidP="00F90543">
      <w:pPr>
        <w:pStyle w:val="Akapitzlist"/>
      </w:pPr>
    </w:p>
    <w:p w:rsidR="00F90543" w:rsidRPr="003557AC" w:rsidRDefault="00F90543" w:rsidP="00F90543">
      <w:pPr>
        <w:numPr>
          <w:ilvl w:val="0"/>
          <w:numId w:val="2"/>
        </w:numPr>
        <w:autoSpaceDE/>
        <w:autoSpaceDN/>
        <w:jc w:val="both"/>
        <w:rPr>
          <w:b/>
          <w:sz w:val="24"/>
          <w:szCs w:val="24"/>
        </w:rPr>
      </w:pPr>
      <w:r w:rsidRPr="003557AC">
        <w:rPr>
          <w:b/>
          <w:sz w:val="24"/>
          <w:szCs w:val="24"/>
        </w:rPr>
        <w:t>Inne istotne warunki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90543" w:rsidRPr="003557AC" w:rsidTr="00D62D8A">
        <w:tc>
          <w:tcPr>
            <w:tcW w:w="9212" w:type="dxa"/>
          </w:tcPr>
          <w:p w:rsidR="00F90543" w:rsidRDefault="00456A0C" w:rsidP="00456A0C">
            <w:pPr>
              <w:pStyle w:val="Akapitzlist"/>
              <w:numPr>
                <w:ilvl w:val="0"/>
                <w:numId w:val="3"/>
              </w:numPr>
              <w:jc w:val="both"/>
            </w:pPr>
            <w:r w:rsidRPr="00456A0C">
              <w:t xml:space="preserve">Tablica ze stali ocynkowanej o wymiarach minimalnych 80cm x 120cm, montowana na dwóch słupkach mocujących przeznaczonych do umieszczenia w gruncie, według standardów obowiązujących dla znaków drogowych. </w:t>
            </w:r>
          </w:p>
          <w:p w:rsidR="002B301A" w:rsidRDefault="00456A0C" w:rsidP="002B301A">
            <w:pPr>
              <w:pStyle w:val="Akapitzlist"/>
              <w:numPr>
                <w:ilvl w:val="0"/>
                <w:numId w:val="3"/>
              </w:numPr>
              <w:jc w:val="both"/>
            </w:pPr>
            <w:r>
              <w:t>Pełen kolor wydruku, odporny na działanie czynników zewnętrznych</w:t>
            </w:r>
            <w:r w:rsidR="002B301A">
              <w:t>, folia matowa.</w:t>
            </w:r>
          </w:p>
          <w:p w:rsidR="002B301A" w:rsidRPr="00456A0C" w:rsidRDefault="002B301A" w:rsidP="002B301A">
            <w:pPr>
              <w:pStyle w:val="Akapitzlist"/>
              <w:numPr>
                <w:ilvl w:val="0"/>
                <w:numId w:val="3"/>
              </w:numPr>
              <w:jc w:val="both"/>
            </w:pPr>
            <w:r>
              <w:t>Przy realizacji zamówienia uwzględnione muszą zostać wytyczne dla beneficjentów RPO WŚ 2014 – 2020 w zakresie wypełniania obowiązków informacyjno- promocyjnych w odniesieniu do tablic informacyjnych zawarte w dokumentach wymienionych i dostępnych na stronie internetowej RPO WŚ.</w:t>
            </w:r>
          </w:p>
          <w:p w:rsidR="00F90543" w:rsidRPr="003557AC" w:rsidRDefault="00F90543" w:rsidP="00D62D8A">
            <w:pPr>
              <w:jc w:val="both"/>
              <w:rPr>
                <w:sz w:val="24"/>
                <w:szCs w:val="24"/>
              </w:rPr>
            </w:pPr>
          </w:p>
        </w:tc>
      </w:tr>
    </w:tbl>
    <w:p w:rsidR="00F90543" w:rsidRPr="003557AC" w:rsidRDefault="00F90543" w:rsidP="00F90543">
      <w:pPr>
        <w:pStyle w:val="Akapitzlist"/>
      </w:pPr>
    </w:p>
    <w:p w:rsidR="00F90543" w:rsidRPr="003557AC" w:rsidRDefault="00F90543" w:rsidP="00F90543">
      <w:pPr>
        <w:numPr>
          <w:ilvl w:val="0"/>
          <w:numId w:val="2"/>
        </w:numPr>
        <w:autoSpaceDE/>
        <w:autoSpaceDN/>
        <w:jc w:val="both"/>
        <w:rPr>
          <w:b/>
          <w:sz w:val="24"/>
          <w:szCs w:val="24"/>
        </w:rPr>
      </w:pPr>
      <w:r w:rsidRPr="003557AC">
        <w:rPr>
          <w:b/>
          <w:sz w:val="24"/>
          <w:szCs w:val="24"/>
        </w:rPr>
        <w:t>Sposób przygotowania oferty.</w:t>
      </w:r>
    </w:p>
    <w:p w:rsidR="00F90543" w:rsidRPr="003557AC" w:rsidRDefault="00F90543" w:rsidP="00F90543">
      <w:pPr>
        <w:jc w:val="both"/>
        <w:rPr>
          <w:sz w:val="24"/>
          <w:szCs w:val="24"/>
        </w:rPr>
      </w:pPr>
      <w:r w:rsidRPr="003557AC">
        <w:rPr>
          <w:sz w:val="24"/>
          <w:szCs w:val="24"/>
        </w:rPr>
        <w:t xml:space="preserve">      Prosimy o przesłanie oferty wg załącznika – Wzór oferty.</w:t>
      </w:r>
    </w:p>
    <w:p w:rsidR="00F90543" w:rsidRPr="003557AC" w:rsidRDefault="00F90543" w:rsidP="00F90543">
      <w:pPr>
        <w:jc w:val="both"/>
        <w:rPr>
          <w:sz w:val="24"/>
          <w:szCs w:val="24"/>
        </w:rPr>
      </w:pPr>
    </w:p>
    <w:p w:rsidR="00F90543" w:rsidRPr="003557AC" w:rsidRDefault="00F90543" w:rsidP="00F90543">
      <w:pPr>
        <w:numPr>
          <w:ilvl w:val="0"/>
          <w:numId w:val="2"/>
        </w:numPr>
        <w:autoSpaceDE/>
        <w:autoSpaceDN/>
        <w:jc w:val="both"/>
        <w:rPr>
          <w:b/>
          <w:sz w:val="24"/>
          <w:szCs w:val="24"/>
        </w:rPr>
      </w:pPr>
      <w:r w:rsidRPr="003557AC">
        <w:rPr>
          <w:b/>
          <w:sz w:val="24"/>
          <w:szCs w:val="24"/>
        </w:rPr>
        <w:t>Miejsce i termin złożenia ofert.</w:t>
      </w:r>
    </w:p>
    <w:p w:rsidR="00F90543" w:rsidRPr="003557AC" w:rsidRDefault="00F90543" w:rsidP="00F90543">
      <w:pPr>
        <w:jc w:val="both"/>
        <w:rPr>
          <w:sz w:val="24"/>
          <w:szCs w:val="24"/>
        </w:rPr>
      </w:pPr>
      <w:r w:rsidRPr="003557AC">
        <w:rPr>
          <w:sz w:val="24"/>
          <w:szCs w:val="24"/>
        </w:rPr>
        <w:t xml:space="preserve">      Oferty można składać w następujący sposób:</w:t>
      </w:r>
    </w:p>
    <w:p w:rsidR="00F90543" w:rsidRPr="003557AC" w:rsidRDefault="00F90543" w:rsidP="00F90543">
      <w:pPr>
        <w:numPr>
          <w:ilvl w:val="0"/>
          <w:numId w:val="1"/>
        </w:numPr>
        <w:autoSpaceDE/>
        <w:autoSpaceDN/>
        <w:jc w:val="both"/>
        <w:rPr>
          <w:color w:val="000000"/>
          <w:sz w:val="24"/>
          <w:szCs w:val="24"/>
        </w:rPr>
      </w:pPr>
      <w:r w:rsidRPr="003557AC">
        <w:rPr>
          <w:sz w:val="24"/>
          <w:szCs w:val="24"/>
        </w:rPr>
        <w:t>drogą elektroniczną na adres e-mail</w:t>
      </w:r>
      <w:r w:rsidRPr="003557AC">
        <w:rPr>
          <w:color w:val="000000"/>
          <w:sz w:val="24"/>
          <w:szCs w:val="24"/>
        </w:rPr>
        <w:t xml:space="preserve">: </w:t>
      </w:r>
      <w:hyperlink r:id="rId5" w:history="1">
        <w:r w:rsidRPr="00826D30">
          <w:rPr>
            <w:rStyle w:val="Hipercze"/>
            <w:sz w:val="24"/>
            <w:szCs w:val="24"/>
          </w:rPr>
          <w:t>gmina@nowykorczyn.pl</w:t>
        </w:r>
      </w:hyperlink>
      <w:r>
        <w:rPr>
          <w:sz w:val="24"/>
          <w:szCs w:val="24"/>
        </w:rPr>
        <w:t xml:space="preserve"> </w:t>
      </w:r>
      <w:r w:rsidRPr="003557AC">
        <w:rPr>
          <w:sz w:val="24"/>
          <w:szCs w:val="24"/>
        </w:rPr>
        <w:t xml:space="preserve"> </w:t>
      </w:r>
      <w:r w:rsidRPr="003557AC">
        <w:rPr>
          <w:color w:val="000000"/>
          <w:sz w:val="24"/>
          <w:szCs w:val="24"/>
        </w:rPr>
        <w:t>lub</w:t>
      </w:r>
    </w:p>
    <w:p w:rsidR="00F90543" w:rsidRPr="003557AC" w:rsidRDefault="00F90543" w:rsidP="00F90543">
      <w:pPr>
        <w:numPr>
          <w:ilvl w:val="0"/>
          <w:numId w:val="1"/>
        </w:numPr>
        <w:autoSpaceDE/>
        <w:autoSpaceDN/>
        <w:jc w:val="both"/>
        <w:rPr>
          <w:color w:val="000000"/>
          <w:sz w:val="24"/>
          <w:szCs w:val="24"/>
        </w:rPr>
      </w:pPr>
      <w:r w:rsidRPr="003557AC">
        <w:rPr>
          <w:color w:val="000000"/>
          <w:sz w:val="24"/>
          <w:szCs w:val="24"/>
        </w:rPr>
        <w:t xml:space="preserve">faxem: 41/ </w:t>
      </w:r>
      <w:r w:rsidR="00456A0C">
        <w:rPr>
          <w:color w:val="000000"/>
          <w:sz w:val="24"/>
          <w:szCs w:val="24"/>
        </w:rPr>
        <w:t>234 54 01</w:t>
      </w:r>
      <w:r w:rsidRPr="003557AC">
        <w:rPr>
          <w:color w:val="000000"/>
          <w:sz w:val="24"/>
          <w:szCs w:val="24"/>
        </w:rPr>
        <w:t xml:space="preserve"> lub</w:t>
      </w:r>
    </w:p>
    <w:p w:rsidR="00F90543" w:rsidRPr="003557AC" w:rsidRDefault="00F90543" w:rsidP="00F90543">
      <w:pPr>
        <w:numPr>
          <w:ilvl w:val="0"/>
          <w:numId w:val="1"/>
        </w:numPr>
        <w:autoSpaceDE/>
        <w:autoSpaceDN/>
        <w:jc w:val="both"/>
        <w:rPr>
          <w:sz w:val="24"/>
          <w:szCs w:val="24"/>
        </w:rPr>
      </w:pPr>
      <w:r w:rsidRPr="003557AC">
        <w:rPr>
          <w:sz w:val="24"/>
          <w:szCs w:val="24"/>
        </w:rPr>
        <w:t>drogą pocztową na adres:</w:t>
      </w:r>
    </w:p>
    <w:p w:rsidR="00F90543" w:rsidRPr="003557AC" w:rsidRDefault="00F90543" w:rsidP="00F90543">
      <w:pPr>
        <w:ind w:left="720"/>
        <w:jc w:val="both"/>
        <w:rPr>
          <w:sz w:val="24"/>
          <w:szCs w:val="24"/>
        </w:rPr>
      </w:pPr>
      <w:r>
        <w:rPr>
          <w:sz w:val="24"/>
          <w:szCs w:val="24"/>
        </w:rPr>
        <w:t>Urząd Gminy w Nowym Korczynie</w:t>
      </w:r>
      <w:r w:rsidRPr="003557AC">
        <w:rPr>
          <w:sz w:val="24"/>
          <w:szCs w:val="24"/>
        </w:rPr>
        <w:t xml:space="preserve">, ul. </w:t>
      </w:r>
      <w:r>
        <w:rPr>
          <w:sz w:val="24"/>
          <w:szCs w:val="24"/>
        </w:rPr>
        <w:t>Krakowska 1</w:t>
      </w:r>
      <w:r w:rsidRPr="003557AC">
        <w:rPr>
          <w:sz w:val="24"/>
          <w:szCs w:val="24"/>
        </w:rPr>
        <w:t xml:space="preserve">, 28-136 Nowy Korczyn </w:t>
      </w:r>
    </w:p>
    <w:p w:rsidR="00F90543" w:rsidRPr="003557AC" w:rsidRDefault="00F90543" w:rsidP="00F90543">
      <w:pPr>
        <w:ind w:left="360"/>
        <w:jc w:val="both"/>
        <w:rPr>
          <w:sz w:val="24"/>
          <w:szCs w:val="24"/>
        </w:rPr>
      </w:pPr>
      <w:r w:rsidRPr="003557AC">
        <w:rPr>
          <w:sz w:val="24"/>
          <w:szCs w:val="24"/>
        </w:rPr>
        <w:t xml:space="preserve">Oferty należy składać do: </w:t>
      </w:r>
      <w:r w:rsidR="00456A0C">
        <w:rPr>
          <w:sz w:val="24"/>
          <w:szCs w:val="24"/>
        </w:rPr>
        <w:t>19 września 2018r.</w:t>
      </w:r>
      <w:r w:rsidRPr="003557AC">
        <w:rPr>
          <w:sz w:val="24"/>
          <w:szCs w:val="24"/>
        </w:rPr>
        <w:t xml:space="preserve">, godz. </w:t>
      </w:r>
      <w:r w:rsidR="00456A0C">
        <w:rPr>
          <w:sz w:val="24"/>
          <w:szCs w:val="24"/>
        </w:rPr>
        <w:t xml:space="preserve">10:00. </w:t>
      </w:r>
    </w:p>
    <w:p w:rsidR="00E162AD" w:rsidRPr="002B301A" w:rsidRDefault="00F90543" w:rsidP="00E162AD">
      <w:pPr>
        <w:ind w:left="360"/>
        <w:jc w:val="both"/>
        <w:rPr>
          <w:color w:val="000000" w:themeColor="text1"/>
          <w:sz w:val="24"/>
          <w:szCs w:val="24"/>
        </w:rPr>
      </w:pPr>
      <w:r w:rsidRPr="002B301A">
        <w:rPr>
          <w:color w:val="000000" w:themeColor="text1"/>
          <w:sz w:val="24"/>
          <w:szCs w:val="24"/>
        </w:rPr>
        <w:t xml:space="preserve">Rozstrzygnięcie ofert nastąpi w terminie </w:t>
      </w:r>
      <w:r w:rsidR="00456A0C" w:rsidRPr="002B301A">
        <w:rPr>
          <w:color w:val="000000" w:themeColor="text1"/>
          <w:sz w:val="24"/>
          <w:szCs w:val="24"/>
        </w:rPr>
        <w:t>2</w:t>
      </w:r>
      <w:r w:rsidR="00E162AD" w:rsidRPr="002B301A">
        <w:rPr>
          <w:color w:val="000000" w:themeColor="text1"/>
          <w:sz w:val="24"/>
          <w:szCs w:val="24"/>
        </w:rPr>
        <w:t xml:space="preserve"> dni roboczych.</w:t>
      </w:r>
    </w:p>
    <w:p w:rsidR="00E162AD" w:rsidRDefault="00E162AD" w:rsidP="00E162AD">
      <w:pPr>
        <w:ind w:left="360"/>
        <w:jc w:val="both"/>
        <w:rPr>
          <w:sz w:val="24"/>
          <w:szCs w:val="24"/>
        </w:rPr>
      </w:pPr>
    </w:p>
    <w:p w:rsidR="00F90543" w:rsidRPr="00E162AD" w:rsidRDefault="00F90543" w:rsidP="00E162AD">
      <w:pPr>
        <w:pStyle w:val="Akapitzlist"/>
        <w:numPr>
          <w:ilvl w:val="0"/>
          <w:numId w:val="2"/>
        </w:numPr>
        <w:jc w:val="both"/>
      </w:pPr>
      <w:r w:rsidRPr="00E162AD">
        <w:rPr>
          <w:b/>
        </w:rPr>
        <w:t>Osoba do kontaktu w przedmiotowej sprawie.</w:t>
      </w:r>
    </w:p>
    <w:p w:rsidR="00F90543" w:rsidRPr="003557AC" w:rsidRDefault="00F90543" w:rsidP="00F90543">
      <w:pPr>
        <w:jc w:val="both"/>
        <w:rPr>
          <w:sz w:val="24"/>
          <w:szCs w:val="24"/>
        </w:rPr>
      </w:pPr>
    </w:p>
    <w:p w:rsidR="00F90543" w:rsidRPr="003557AC" w:rsidRDefault="00F90543" w:rsidP="00F90543">
      <w:pPr>
        <w:jc w:val="both"/>
        <w:rPr>
          <w:sz w:val="24"/>
          <w:szCs w:val="24"/>
        </w:rPr>
      </w:pPr>
      <w:r w:rsidRPr="003557AC">
        <w:rPr>
          <w:sz w:val="24"/>
          <w:szCs w:val="24"/>
        </w:rPr>
        <w:t xml:space="preserve">Imię i nazwisko: </w:t>
      </w:r>
      <w:r w:rsidR="00E162AD">
        <w:rPr>
          <w:sz w:val="24"/>
          <w:szCs w:val="24"/>
        </w:rPr>
        <w:t>Monika Kulczyk</w:t>
      </w:r>
      <w:r w:rsidR="00456A0C">
        <w:rPr>
          <w:sz w:val="24"/>
          <w:szCs w:val="24"/>
        </w:rPr>
        <w:t xml:space="preserve">- Szymczyk </w:t>
      </w:r>
    </w:p>
    <w:p w:rsidR="00F90543" w:rsidRPr="003557AC" w:rsidRDefault="00F90543" w:rsidP="00F90543">
      <w:pPr>
        <w:jc w:val="both"/>
        <w:rPr>
          <w:sz w:val="24"/>
          <w:szCs w:val="24"/>
        </w:rPr>
      </w:pPr>
      <w:r w:rsidRPr="003557AC">
        <w:rPr>
          <w:sz w:val="24"/>
          <w:szCs w:val="24"/>
        </w:rPr>
        <w:t xml:space="preserve">Tel. </w:t>
      </w:r>
      <w:r w:rsidR="00E162AD">
        <w:rPr>
          <w:sz w:val="24"/>
          <w:szCs w:val="24"/>
        </w:rPr>
        <w:t>41 234 54 33</w:t>
      </w:r>
    </w:p>
    <w:p w:rsidR="00F90543" w:rsidRPr="003557AC" w:rsidRDefault="00F90543" w:rsidP="00F90543">
      <w:pPr>
        <w:jc w:val="both"/>
        <w:rPr>
          <w:sz w:val="24"/>
          <w:szCs w:val="24"/>
        </w:rPr>
      </w:pPr>
      <w:r w:rsidRPr="003557AC">
        <w:rPr>
          <w:sz w:val="24"/>
          <w:szCs w:val="24"/>
        </w:rPr>
        <w:t xml:space="preserve">E-mail: </w:t>
      </w:r>
      <w:r w:rsidR="00E162AD">
        <w:rPr>
          <w:sz w:val="24"/>
          <w:szCs w:val="24"/>
        </w:rPr>
        <w:t>m.kulczyk@nowykorczyn.pl</w:t>
      </w:r>
    </w:p>
    <w:p w:rsidR="00F90543" w:rsidRPr="003557AC" w:rsidRDefault="00F90543" w:rsidP="00F90543">
      <w:pPr>
        <w:ind w:firstLine="708"/>
        <w:jc w:val="both"/>
        <w:rPr>
          <w:sz w:val="24"/>
          <w:szCs w:val="24"/>
        </w:rPr>
      </w:pPr>
    </w:p>
    <w:p w:rsidR="00F90543" w:rsidRPr="003557AC" w:rsidRDefault="00F90543" w:rsidP="00F90543">
      <w:pPr>
        <w:jc w:val="both"/>
        <w:rPr>
          <w:sz w:val="24"/>
          <w:szCs w:val="24"/>
        </w:rPr>
      </w:pPr>
    </w:p>
    <w:p w:rsidR="00F90543" w:rsidRPr="003557AC" w:rsidRDefault="00F90543" w:rsidP="00F90543">
      <w:pPr>
        <w:jc w:val="both"/>
        <w:rPr>
          <w:sz w:val="24"/>
          <w:szCs w:val="24"/>
        </w:rPr>
      </w:pPr>
    </w:p>
    <w:p w:rsidR="00F90543" w:rsidRPr="003557AC" w:rsidRDefault="00F90543" w:rsidP="00F90543">
      <w:pPr>
        <w:ind w:left="4608" w:firstLine="348"/>
        <w:jc w:val="both"/>
        <w:rPr>
          <w:sz w:val="24"/>
          <w:szCs w:val="24"/>
        </w:rPr>
      </w:pPr>
      <w:r w:rsidRPr="003557AC">
        <w:rPr>
          <w:sz w:val="24"/>
          <w:szCs w:val="24"/>
        </w:rPr>
        <w:t>....................................................................</w:t>
      </w:r>
    </w:p>
    <w:p w:rsidR="00407A02" w:rsidRDefault="00F90543" w:rsidP="008A2082">
      <w:pPr>
        <w:ind w:left="360"/>
        <w:jc w:val="both"/>
      </w:pPr>
      <w:r w:rsidRPr="003557AC">
        <w:rPr>
          <w:sz w:val="24"/>
          <w:szCs w:val="24"/>
        </w:rPr>
        <w:t xml:space="preserve">                                                                                        (data, podpis kierownika jednostki ) </w:t>
      </w:r>
      <w:r w:rsidR="008A2082">
        <w:rPr>
          <w:sz w:val="24"/>
          <w:szCs w:val="24"/>
        </w:rPr>
        <w:t xml:space="preserve"> </w:t>
      </w:r>
      <w:bookmarkStart w:id="0" w:name="_GoBack"/>
      <w:bookmarkEnd w:id="0"/>
    </w:p>
    <w:sectPr w:rsidR="00407A02" w:rsidSect="008A208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5EF"/>
    <w:multiLevelType w:val="hybridMultilevel"/>
    <w:tmpl w:val="6052A854"/>
    <w:lvl w:ilvl="0" w:tplc="49A48298">
      <w:start w:val="1"/>
      <w:numFmt w:val="decimal"/>
      <w:lvlText w:val="%1."/>
      <w:lvlJc w:val="left"/>
      <w:pPr>
        <w:ind w:left="360" w:hanging="360"/>
      </w:pPr>
      <w:rPr>
        <w:rFonts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6569B3"/>
    <w:multiLevelType w:val="hybridMultilevel"/>
    <w:tmpl w:val="F2BA6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D41C70"/>
    <w:multiLevelType w:val="hybridMultilevel"/>
    <w:tmpl w:val="407AD53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43"/>
    <w:rsid w:val="002B301A"/>
    <w:rsid w:val="00407A02"/>
    <w:rsid w:val="00456A0C"/>
    <w:rsid w:val="005E47C8"/>
    <w:rsid w:val="008A2082"/>
    <w:rsid w:val="00CB45A7"/>
    <w:rsid w:val="00E162AD"/>
    <w:rsid w:val="00E47C12"/>
    <w:rsid w:val="00E84679"/>
    <w:rsid w:val="00F90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E7875-4564-41A2-AE88-6B0FE13C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543"/>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0543"/>
    <w:pPr>
      <w:autoSpaceDE/>
      <w:autoSpaceDN/>
      <w:ind w:left="720"/>
      <w:contextualSpacing/>
    </w:pPr>
    <w:rPr>
      <w:sz w:val="24"/>
      <w:szCs w:val="24"/>
    </w:rPr>
  </w:style>
  <w:style w:type="character" w:styleId="Hipercze">
    <w:name w:val="Hyperlink"/>
    <w:uiPriority w:val="99"/>
    <w:unhideWhenUsed/>
    <w:rsid w:val="00F90543"/>
    <w:rPr>
      <w:color w:val="0000FF"/>
      <w:u w:val="single"/>
    </w:rPr>
  </w:style>
  <w:style w:type="paragraph" w:styleId="Tekstdymka">
    <w:name w:val="Balloon Text"/>
    <w:basedOn w:val="Normalny"/>
    <w:link w:val="TekstdymkaZnak"/>
    <w:uiPriority w:val="99"/>
    <w:semiHidden/>
    <w:unhideWhenUsed/>
    <w:rsid w:val="008A20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208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nowykorczy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1808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m.kulczyk</dc:creator>
  <cp:keywords/>
  <dc:description/>
  <cp:lastModifiedBy>m.kulczyk</cp:lastModifiedBy>
  <cp:revision>3</cp:revision>
  <cp:lastPrinted>2018-10-31T08:37:00Z</cp:lastPrinted>
  <dcterms:created xsi:type="dcterms:W3CDTF">2018-10-31T08:14:00Z</dcterms:created>
  <dcterms:modified xsi:type="dcterms:W3CDTF">2018-10-31T08:38:00Z</dcterms:modified>
</cp:coreProperties>
</file>